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FF1" w:rsidRPr="003C6B2A" w:rsidRDefault="003C6B2A">
      <w:pPr>
        <w:rPr>
          <w:rFonts w:ascii="Arial" w:hAnsi="Arial" w:cs="Arial"/>
          <w:b/>
          <w:sz w:val="24"/>
          <w:szCs w:val="24"/>
        </w:rPr>
      </w:pPr>
      <w:bookmarkStart w:id="0" w:name="_GoBack"/>
      <w:bookmarkEnd w:id="0"/>
      <w:r w:rsidRPr="003C6B2A">
        <w:rPr>
          <w:rFonts w:ascii="Arial" w:hAnsi="Arial" w:cs="Arial"/>
          <w:b/>
          <w:sz w:val="24"/>
          <w:szCs w:val="24"/>
        </w:rPr>
        <w:t xml:space="preserve">PLANEACION DE LA CLASE </w:t>
      </w:r>
    </w:p>
    <w:p w:rsidR="003C6B2A" w:rsidRPr="003C6B2A" w:rsidRDefault="003C6B2A">
      <w:pPr>
        <w:rPr>
          <w:rFonts w:ascii="Arial" w:hAnsi="Arial" w:cs="Arial"/>
          <w:sz w:val="24"/>
          <w:szCs w:val="24"/>
        </w:rPr>
      </w:pPr>
      <w:r w:rsidRPr="003C6B2A">
        <w:rPr>
          <w:rFonts w:ascii="Arial" w:hAnsi="Arial" w:cs="Arial"/>
          <w:b/>
          <w:sz w:val="24"/>
          <w:szCs w:val="24"/>
        </w:rPr>
        <w:t>GRADO:</w:t>
      </w:r>
      <w:r w:rsidRPr="003C6B2A">
        <w:rPr>
          <w:rFonts w:ascii="Arial" w:hAnsi="Arial" w:cs="Arial"/>
          <w:sz w:val="24"/>
          <w:szCs w:val="24"/>
        </w:rPr>
        <w:t xml:space="preserve"> </w:t>
      </w:r>
      <w:r w:rsidR="00B049B6">
        <w:rPr>
          <w:rFonts w:ascii="Arial" w:hAnsi="Arial" w:cs="Arial"/>
          <w:sz w:val="24"/>
          <w:szCs w:val="24"/>
        </w:rPr>
        <w:t>P</w:t>
      </w:r>
      <w:r w:rsidR="00B049B6" w:rsidRPr="003C6B2A">
        <w:rPr>
          <w:rFonts w:ascii="Arial" w:hAnsi="Arial" w:cs="Arial"/>
          <w:sz w:val="24"/>
          <w:szCs w:val="24"/>
        </w:rPr>
        <w:t>reescolar  a y b</w:t>
      </w:r>
    </w:p>
    <w:p w:rsidR="003C6B2A" w:rsidRPr="003C6B2A" w:rsidRDefault="003C6B2A">
      <w:pPr>
        <w:rPr>
          <w:rFonts w:ascii="Arial" w:hAnsi="Arial" w:cs="Arial"/>
          <w:b/>
          <w:sz w:val="24"/>
          <w:szCs w:val="24"/>
        </w:rPr>
      </w:pPr>
      <w:r w:rsidRPr="003C6B2A">
        <w:rPr>
          <w:rFonts w:ascii="Arial" w:hAnsi="Arial" w:cs="Arial"/>
          <w:b/>
          <w:sz w:val="24"/>
          <w:szCs w:val="24"/>
        </w:rPr>
        <w:t>MAESTRAS EN FORMACIÓN:</w:t>
      </w:r>
    </w:p>
    <w:p w:rsidR="003C6B2A" w:rsidRPr="003C6B2A" w:rsidRDefault="00B049B6">
      <w:pPr>
        <w:rPr>
          <w:rFonts w:ascii="Arial" w:hAnsi="Arial" w:cs="Arial"/>
          <w:sz w:val="24"/>
          <w:szCs w:val="24"/>
        </w:rPr>
      </w:pPr>
      <w:r>
        <w:rPr>
          <w:rFonts w:ascii="Arial" w:hAnsi="Arial" w:cs="Arial"/>
          <w:sz w:val="24"/>
          <w:szCs w:val="24"/>
        </w:rPr>
        <w:t>Katherin Ossa A</w:t>
      </w:r>
      <w:r w:rsidRPr="003C6B2A">
        <w:rPr>
          <w:rFonts w:ascii="Arial" w:hAnsi="Arial" w:cs="Arial"/>
          <w:sz w:val="24"/>
          <w:szCs w:val="24"/>
        </w:rPr>
        <w:t>lvarez</w:t>
      </w:r>
    </w:p>
    <w:p w:rsidR="003C6B2A" w:rsidRPr="003C6B2A" w:rsidRDefault="00B049B6">
      <w:pPr>
        <w:rPr>
          <w:rFonts w:ascii="Arial" w:hAnsi="Arial" w:cs="Arial"/>
          <w:sz w:val="24"/>
          <w:szCs w:val="24"/>
        </w:rPr>
      </w:pPr>
      <w:r>
        <w:rPr>
          <w:rFonts w:ascii="Arial" w:hAnsi="Arial" w:cs="Arial"/>
          <w:sz w:val="24"/>
          <w:szCs w:val="24"/>
        </w:rPr>
        <w:t>María Alejandra S</w:t>
      </w:r>
      <w:r w:rsidRPr="003C6B2A">
        <w:rPr>
          <w:rFonts w:ascii="Arial" w:hAnsi="Arial" w:cs="Arial"/>
          <w:sz w:val="24"/>
          <w:szCs w:val="24"/>
        </w:rPr>
        <w:t>arrazola</w:t>
      </w:r>
    </w:p>
    <w:p w:rsidR="003C6B2A" w:rsidRPr="003C6B2A" w:rsidRDefault="00B049B6">
      <w:pPr>
        <w:rPr>
          <w:rFonts w:ascii="Arial" w:hAnsi="Arial" w:cs="Arial"/>
          <w:sz w:val="24"/>
          <w:szCs w:val="24"/>
        </w:rPr>
      </w:pPr>
      <w:r>
        <w:rPr>
          <w:rFonts w:ascii="Arial" w:hAnsi="Arial" w:cs="Arial"/>
          <w:sz w:val="24"/>
          <w:szCs w:val="24"/>
        </w:rPr>
        <w:t>Sara Carolina Mesa U</w:t>
      </w:r>
      <w:r w:rsidRPr="003C6B2A">
        <w:rPr>
          <w:rFonts w:ascii="Arial" w:hAnsi="Arial" w:cs="Arial"/>
          <w:sz w:val="24"/>
          <w:szCs w:val="24"/>
        </w:rPr>
        <w:t>ribe</w:t>
      </w:r>
    </w:p>
    <w:p w:rsidR="003C6B2A" w:rsidRPr="003C6B2A" w:rsidRDefault="00B049B6">
      <w:pPr>
        <w:rPr>
          <w:rFonts w:ascii="Arial" w:hAnsi="Arial" w:cs="Arial"/>
          <w:sz w:val="24"/>
          <w:szCs w:val="24"/>
        </w:rPr>
      </w:pPr>
      <w:r>
        <w:rPr>
          <w:rFonts w:ascii="Arial" w:hAnsi="Arial" w:cs="Arial"/>
          <w:sz w:val="24"/>
          <w:szCs w:val="24"/>
        </w:rPr>
        <w:t>Laura Mejía R</w:t>
      </w:r>
      <w:r w:rsidRPr="003C6B2A">
        <w:rPr>
          <w:rFonts w:ascii="Arial" w:hAnsi="Arial" w:cs="Arial"/>
          <w:sz w:val="24"/>
          <w:szCs w:val="24"/>
        </w:rPr>
        <w:t>uiz</w:t>
      </w:r>
    </w:p>
    <w:p w:rsidR="003C6B2A" w:rsidRPr="00B049B6" w:rsidRDefault="005A6E26">
      <w:pPr>
        <w:rPr>
          <w:rFonts w:ascii="Arial" w:hAnsi="Arial" w:cs="Arial"/>
          <w:sz w:val="24"/>
          <w:szCs w:val="24"/>
        </w:rPr>
      </w:pPr>
      <w:r>
        <w:rPr>
          <w:rFonts w:ascii="Arial" w:hAnsi="Arial" w:cs="Arial"/>
          <w:b/>
          <w:sz w:val="24"/>
          <w:szCs w:val="24"/>
        </w:rPr>
        <w:t>MAESTRA F</w:t>
      </w:r>
      <w:r w:rsidR="003C6B2A" w:rsidRPr="003C6B2A">
        <w:rPr>
          <w:rFonts w:ascii="Arial" w:hAnsi="Arial" w:cs="Arial"/>
          <w:b/>
          <w:sz w:val="24"/>
          <w:szCs w:val="24"/>
        </w:rPr>
        <w:t>O</w:t>
      </w:r>
      <w:r>
        <w:rPr>
          <w:rFonts w:ascii="Arial" w:hAnsi="Arial" w:cs="Arial"/>
          <w:b/>
          <w:sz w:val="24"/>
          <w:szCs w:val="24"/>
        </w:rPr>
        <w:t>R</w:t>
      </w:r>
      <w:r w:rsidR="003C6B2A" w:rsidRPr="003C6B2A">
        <w:rPr>
          <w:rFonts w:ascii="Arial" w:hAnsi="Arial" w:cs="Arial"/>
          <w:b/>
          <w:sz w:val="24"/>
          <w:szCs w:val="24"/>
        </w:rPr>
        <w:t>MADORA:</w:t>
      </w:r>
      <w:r w:rsidR="003C6B2A" w:rsidRPr="003C6B2A">
        <w:rPr>
          <w:rFonts w:ascii="Arial" w:hAnsi="Arial" w:cs="Arial"/>
          <w:sz w:val="24"/>
          <w:szCs w:val="24"/>
        </w:rPr>
        <w:t xml:space="preserve"> </w:t>
      </w:r>
      <w:r w:rsidR="00B049B6" w:rsidRPr="00B049B6">
        <w:rPr>
          <w:rFonts w:ascii="Arial" w:hAnsi="Arial" w:cs="Arial"/>
          <w:sz w:val="24"/>
          <w:szCs w:val="24"/>
        </w:rPr>
        <w:t>Martha Muriel</w:t>
      </w:r>
    </w:p>
    <w:p w:rsidR="003C6B2A" w:rsidRPr="003C6B2A" w:rsidRDefault="00B049B6">
      <w:pPr>
        <w:rPr>
          <w:rFonts w:ascii="Arial" w:hAnsi="Arial" w:cs="Arial"/>
          <w:b/>
          <w:sz w:val="24"/>
          <w:szCs w:val="24"/>
        </w:rPr>
      </w:pPr>
      <w:r>
        <w:rPr>
          <w:rFonts w:ascii="Arial" w:hAnsi="Arial" w:cs="Arial"/>
          <w:b/>
          <w:sz w:val="24"/>
          <w:szCs w:val="24"/>
        </w:rPr>
        <w:t>COMPETENCIAS:</w:t>
      </w:r>
    </w:p>
    <w:p w:rsidR="007C7D80" w:rsidRDefault="003C6B2A">
      <w:pPr>
        <w:rPr>
          <w:rFonts w:ascii="Arial" w:hAnsi="Arial" w:cs="Arial"/>
          <w:b/>
          <w:sz w:val="24"/>
          <w:szCs w:val="24"/>
        </w:rPr>
      </w:pPr>
      <w:r w:rsidRPr="003C6B2A">
        <w:rPr>
          <w:rFonts w:ascii="Arial" w:hAnsi="Arial" w:cs="Arial"/>
          <w:b/>
          <w:sz w:val="24"/>
          <w:szCs w:val="24"/>
        </w:rPr>
        <w:t xml:space="preserve">Dimensión </w:t>
      </w:r>
      <w:r w:rsidR="00B14F1C">
        <w:rPr>
          <w:rFonts w:ascii="Arial" w:hAnsi="Arial" w:cs="Arial"/>
          <w:b/>
          <w:sz w:val="24"/>
          <w:szCs w:val="24"/>
        </w:rPr>
        <w:t>comunicativa</w:t>
      </w:r>
      <w:r w:rsidR="005A6E26">
        <w:rPr>
          <w:rFonts w:ascii="Arial" w:hAnsi="Arial" w:cs="Arial"/>
          <w:b/>
          <w:sz w:val="24"/>
          <w:szCs w:val="24"/>
        </w:rPr>
        <w:t xml:space="preserve">: </w:t>
      </w:r>
    </w:p>
    <w:p w:rsidR="003C6B2A" w:rsidRDefault="007C7D80">
      <w:pPr>
        <w:rPr>
          <w:rFonts w:ascii="Arial" w:hAnsi="Arial" w:cs="Arial"/>
          <w:b/>
          <w:sz w:val="24"/>
          <w:szCs w:val="24"/>
        </w:rPr>
      </w:pPr>
      <w:r>
        <w:rPr>
          <w:rFonts w:ascii="Arial" w:hAnsi="Arial" w:cs="Arial"/>
          <w:b/>
          <w:sz w:val="24"/>
          <w:szCs w:val="24"/>
        </w:rPr>
        <w:t xml:space="preserve">Competencia </w:t>
      </w:r>
      <w:r w:rsidR="00B14F1C">
        <w:rPr>
          <w:rFonts w:ascii="Arial" w:hAnsi="Arial" w:cs="Arial"/>
          <w:b/>
          <w:sz w:val="24"/>
          <w:szCs w:val="24"/>
        </w:rPr>
        <w:t>Ciudadana:</w:t>
      </w:r>
    </w:p>
    <w:p w:rsidR="007C7D80" w:rsidRPr="005A6E26" w:rsidRDefault="007C7D80">
      <w:pPr>
        <w:rPr>
          <w:rFonts w:ascii="Arial" w:hAnsi="Arial" w:cs="Arial"/>
          <w:b/>
          <w:sz w:val="24"/>
          <w:szCs w:val="24"/>
        </w:rPr>
      </w:pPr>
      <w:r>
        <w:rPr>
          <w:rFonts w:ascii="Arial" w:hAnsi="Arial" w:cs="Arial"/>
          <w:b/>
          <w:sz w:val="24"/>
          <w:szCs w:val="24"/>
        </w:rPr>
        <w:t>Convivencia y paz:</w:t>
      </w:r>
      <w:r w:rsidR="005A6E26">
        <w:rPr>
          <w:rFonts w:ascii="Arial" w:hAnsi="Arial" w:cs="Arial"/>
          <w:b/>
          <w:sz w:val="24"/>
          <w:szCs w:val="24"/>
        </w:rPr>
        <w:t xml:space="preserve"> </w:t>
      </w:r>
      <w:r w:rsidR="005A6E26" w:rsidRPr="005A6E26">
        <w:rPr>
          <w:rFonts w:ascii="Arial" w:hAnsi="Arial" w:cs="Arial"/>
          <w:sz w:val="24"/>
          <w:szCs w:val="24"/>
        </w:rPr>
        <w:t xml:space="preserve">Comprendo la importancia de los valores básicos </w:t>
      </w:r>
      <w:r w:rsidR="005A6E26">
        <w:rPr>
          <w:rFonts w:ascii="Arial" w:hAnsi="Arial" w:cs="Arial"/>
          <w:sz w:val="24"/>
          <w:szCs w:val="24"/>
        </w:rPr>
        <w:t>por la convivencia como la solidaridad, el cuidado, el buen trato por mí mismo y por los demás.</w:t>
      </w:r>
    </w:p>
    <w:p w:rsidR="005A6E26" w:rsidRDefault="007C7D80">
      <w:pPr>
        <w:rPr>
          <w:rFonts w:ascii="Arial" w:hAnsi="Arial" w:cs="Arial"/>
          <w:b/>
          <w:sz w:val="24"/>
          <w:szCs w:val="24"/>
        </w:rPr>
      </w:pPr>
      <w:r>
        <w:rPr>
          <w:rFonts w:ascii="Arial" w:hAnsi="Arial" w:cs="Arial"/>
          <w:b/>
          <w:sz w:val="24"/>
          <w:szCs w:val="24"/>
        </w:rPr>
        <w:t>Competencia Pescc: Función Afectiva</w:t>
      </w:r>
    </w:p>
    <w:p w:rsidR="007C7D80" w:rsidRPr="003C6B2A" w:rsidRDefault="007C7D80">
      <w:pPr>
        <w:rPr>
          <w:rFonts w:ascii="Arial" w:hAnsi="Arial" w:cs="Arial"/>
          <w:b/>
          <w:sz w:val="24"/>
          <w:szCs w:val="24"/>
        </w:rPr>
      </w:pPr>
      <w:r>
        <w:rPr>
          <w:rFonts w:ascii="Arial" w:hAnsi="Arial" w:cs="Arial"/>
          <w:b/>
          <w:sz w:val="24"/>
          <w:szCs w:val="24"/>
        </w:rPr>
        <w:t xml:space="preserve">Construcción y cuidado de las relaciones: </w:t>
      </w:r>
      <w:r w:rsidRPr="007C7D80">
        <w:rPr>
          <w:rFonts w:ascii="Arial" w:hAnsi="Arial" w:cs="Arial"/>
          <w:sz w:val="24"/>
          <w:szCs w:val="24"/>
        </w:rPr>
        <w:t>Entiendo que existen diferentes tipos de relaciones afectivas y establezco relaciones basadas en el respeto y el cuidado de mí y las demás personas involucradas.</w:t>
      </w:r>
    </w:p>
    <w:p w:rsidR="003C6B2A" w:rsidRPr="003C6B2A" w:rsidRDefault="003C6B2A">
      <w:pPr>
        <w:rPr>
          <w:rFonts w:ascii="Arial" w:hAnsi="Arial" w:cs="Arial"/>
          <w:b/>
          <w:sz w:val="24"/>
          <w:szCs w:val="24"/>
        </w:rPr>
      </w:pPr>
      <w:r w:rsidRPr="003C6B2A">
        <w:rPr>
          <w:rFonts w:ascii="Arial" w:hAnsi="Arial" w:cs="Arial"/>
          <w:b/>
          <w:sz w:val="24"/>
          <w:szCs w:val="24"/>
        </w:rPr>
        <w:t>LOGRO:</w:t>
      </w:r>
    </w:p>
    <w:p w:rsidR="003C6B2A" w:rsidRDefault="003C6B2A">
      <w:pPr>
        <w:rPr>
          <w:rFonts w:ascii="Arial" w:hAnsi="Arial" w:cs="Arial"/>
          <w:sz w:val="24"/>
          <w:szCs w:val="24"/>
        </w:rPr>
      </w:pPr>
      <w:r>
        <w:rPr>
          <w:rFonts w:ascii="Arial" w:hAnsi="Arial" w:cs="Arial"/>
          <w:sz w:val="24"/>
          <w:szCs w:val="24"/>
        </w:rPr>
        <w:t>Describo y clasifico objetos según características que percibo con los cinco sentidos.</w:t>
      </w:r>
    </w:p>
    <w:p w:rsidR="003C6B2A" w:rsidRPr="003C6B2A" w:rsidRDefault="003C6B2A">
      <w:pPr>
        <w:rPr>
          <w:rFonts w:ascii="Arial" w:hAnsi="Arial" w:cs="Arial"/>
          <w:b/>
          <w:sz w:val="24"/>
          <w:szCs w:val="24"/>
        </w:rPr>
      </w:pPr>
      <w:r w:rsidRPr="003C6B2A">
        <w:rPr>
          <w:rFonts w:ascii="Arial" w:hAnsi="Arial" w:cs="Arial"/>
          <w:b/>
          <w:sz w:val="24"/>
          <w:szCs w:val="24"/>
        </w:rPr>
        <w:t>NIVELES DE LOGRO:</w:t>
      </w:r>
    </w:p>
    <w:p w:rsidR="003C6B2A" w:rsidRDefault="003C6B2A">
      <w:pPr>
        <w:rPr>
          <w:rFonts w:ascii="Arial" w:hAnsi="Arial" w:cs="Arial"/>
          <w:sz w:val="24"/>
          <w:szCs w:val="24"/>
        </w:rPr>
      </w:pPr>
      <w:r>
        <w:rPr>
          <w:rFonts w:ascii="Arial" w:hAnsi="Arial" w:cs="Arial"/>
          <w:sz w:val="24"/>
          <w:szCs w:val="24"/>
        </w:rPr>
        <w:t xml:space="preserve">Establezco relaciones entre </w:t>
      </w:r>
      <w:r w:rsidR="005A6E26">
        <w:rPr>
          <w:rFonts w:ascii="Arial" w:hAnsi="Arial" w:cs="Arial"/>
          <w:sz w:val="24"/>
          <w:szCs w:val="24"/>
        </w:rPr>
        <w:t>el propio cuerpo en el entorno.</w:t>
      </w:r>
    </w:p>
    <w:p w:rsidR="005A6E26" w:rsidRDefault="005A6E26">
      <w:pPr>
        <w:rPr>
          <w:rFonts w:ascii="Arial" w:hAnsi="Arial" w:cs="Arial"/>
          <w:b/>
          <w:sz w:val="24"/>
          <w:szCs w:val="24"/>
        </w:rPr>
      </w:pPr>
      <w:r w:rsidRPr="005A6E26">
        <w:rPr>
          <w:rFonts w:ascii="Arial" w:hAnsi="Arial" w:cs="Arial"/>
          <w:b/>
          <w:sz w:val="24"/>
          <w:szCs w:val="24"/>
        </w:rPr>
        <w:t>INDICADORES DE DESEMPEÑO</w:t>
      </w:r>
      <w:r>
        <w:rPr>
          <w:rFonts w:ascii="Arial" w:hAnsi="Arial" w:cs="Arial"/>
          <w:b/>
          <w:sz w:val="24"/>
          <w:szCs w:val="24"/>
        </w:rPr>
        <w:t>:</w:t>
      </w:r>
    </w:p>
    <w:p w:rsidR="005A6E26" w:rsidRPr="00B049B6" w:rsidRDefault="00B049B6" w:rsidP="005A6E26">
      <w:pPr>
        <w:pStyle w:val="Prrafodelista"/>
        <w:numPr>
          <w:ilvl w:val="0"/>
          <w:numId w:val="1"/>
        </w:numPr>
        <w:rPr>
          <w:rFonts w:ascii="Arial" w:hAnsi="Arial" w:cs="Arial"/>
          <w:b/>
          <w:sz w:val="24"/>
          <w:szCs w:val="24"/>
        </w:rPr>
      </w:pPr>
      <w:r>
        <w:rPr>
          <w:rFonts w:ascii="Arial" w:hAnsi="Arial" w:cs="Arial"/>
          <w:sz w:val="24"/>
          <w:szCs w:val="24"/>
        </w:rPr>
        <w:t>Construye canales de comunicación y participación entre el propio cuerpo y el de sus compañeros para satisfacer sus necesidades.</w:t>
      </w:r>
    </w:p>
    <w:p w:rsidR="00B049B6" w:rsidRPr="00B049B6" w:rsidRDefault="00B049B6" w:rsidP="00B049B6">
      <w:pPr>
        <w:pStyle w:val="Prrafodelista"/>
        <w:numPr>
          <w:ilvl w:val="0"/>
          <w:numId w:val="1"/>
        </w:numPr>
        <w:rPr>
          <w:rFonts w:ascii="Arial" w:hAnsi="Arial" w:cs="Arial"/>
          <w:b/>
          <w:sz w:val="24"/>
          <w:szCs w:val="24"/>
        </w:rPr>
      </w:pPr>
      <w:r>
        <w:rPr>
          <w:rFonts w:ascii="Arial" w:hAnsi="Arial" w:cs="Arial"/>
          <w:sz w:val="24"/>
          <w:szCs w:val="24"/>
        </w:rPr>
        <w:t>Utiliza de forma adecuada los materiales brindados para el desarrollo de las actividades.</w:t>
      </w:r>
    </w:p>
    <w:p w:rsidR="00B049B6" w:rsidRPr="00B049B6" w:rsidRDefault="00B049B6" w:rsidP="00B049B6">
      <w:pPr>
        <w:pStyle w:val="Prrafodelista"/>
        <w:numPr>
          <w:ilvl w:val="0"/>
          <w:numId w:val="1"/>
        </w:numPr>
        <w:rPr>
          <w:rFonts w:ascii="Arial" w:hAnsi="Arial" w:cs="Arial"/>
          <w:b/>
          <w:sz w:val="24"/>
          <w:szCs w:val="24"/>
        </w:rPr>
      </w:pPr>
      <w:r>
        <w:rPr>
          <w:rFonts w:ascii="Arial" w:hAnsi="Arial" w:cs="Arial"/>
          <w:sz w:val="24"/>
          <w:szCs w:val="24"/>
        </w:rPr>
        <w:lastRenderedPageBreak/>
        <w:t>Asume actitudes de escucha y respeto ante las situaciones presentadas en clase.</w:t>
      </w:r>
    </w:p>
    <w:p w:rsidR="00B049B6" w:rsidRPr="009811BF" w:rsidRDefault="00B049B6" w:rsidP="00B049B6">
      <w:pPr>
        <w:pStyle w:val="Prrafodelista"/>
        <w:numPr>
          <w:ilvl w:val="0"/>
          <w:numId w:val="1"/>
        </w:numPr>
        <w:rPr>
          <w:rFonts w:ascii="Arial" w:hAnsi="Arial" w:cs="Arial"/>
          <w:b/>
          <w:sz w:val="24"/>
          <w:szCs w:val="24"/>
        </w:rPr>
      </w:pPr>
      <w:r>
        <w:rPr>
          <w:rFonts w:ascii="Arial" w:hAnsi="Arial" w:cs="Arial"/>
          <w:sz w:val="24"/>
          <w:szCs w:val="24"/>
        </w:rPr>
        <w:t xml:space="preserve">Desarrolla de manera apropiada </w:t>
      </w:r>
      <w:r w:rsidR="009811BF">
        <w:rPr>
          <w:rFonts w:ascii="Arial" w:hAnsi="Arial" w:cs="Arial"/>
          <w:sz w:val="24"/>
          <w:szCs w:val="24"/>
        </w:rPr>
        <w:t>las actividades dejando ver a través de sus acciones el interés y la motivación por aprender.</w:t>
      </w:r>
    </w:p>
    <w:p w:rsidR="009811BF" w:rsidRPr="009811BF" w:rsidRDefault="009811BF" w:rsidP="00B049B6">
      <w:pPr>
        <w:pStyle w:val="Prrafodelista"/>
        <w:numPr>
          <w:ilvl w:val="0"/>
          <w:numId w:val="1"/>
        </w:numPr>
        <w:rPr>
          <w:rFonts w:ascii="Arial" w:hAnsi="Arial" w:cs="Arial"/>
          <w:b/>
          <w:sz w:val="24"/>
          <w:szCs w:val="24"/>
        </w:rPr>
      </w:pPr>
      <w:r>
        <w:rPr>
          <w:rFonts w:ascii="Arial" w:hAnsi="Arial" w:cs="Arial"/>
          <w:sz w:val="24"/>
          <w:szCs w:val="24"/>
        </w:rPr>
        <w:t>A través de sus sentidos reconoce la importancia de la interacción con los objetos y sus funciones.</w:t>
      </w:r>
    </w:p>
    <w:p w:rsidR="009811BF" w:rsidRPr="0019758E" w:rsidRDefault="009811BF" w:rsidP="00B049B6">
      <w:pPr>
        <w:pStyle w:val="Prrafodelista"/>
        <w:numPr>
          <w:ilvl w:val="0"/>
          <w:numId w:val="1"/>
        </w:numPr>
        <w:rPr>
          <w:rFonts w:ascii="Arial" w:hAnsi="Arial" w:cs="Arial"/>
          <w:b/>
          <w:sz w:val="24"/>
          <w:szCs w:val="24"/>
        </w:rPr>
      </w:pPr>
      <w:r>
        <w:rPr>
          <w:rFonts w:ascii="Arial" w:hAnsi="Arial" w:cs="Arial"/>
          <w:sz w:val="24"/>
          <w:szCs w:val="24"/>
        </w:rPr>
        <w:t>Da aportes significativos desde lo que observo y lo que hace.</w:t>
      </w:r>
    </w:p>
    <w:p w:rsidR="0019758E" w:rsidRPr="009811BF" w:rsidRDefault="0019758E" w:rsidP="0019758E">
      <w:pPr>
        <w:pStyle w:val="Prrafodelista"/>
        <w:rPr>
          <w:rFonts w:ascii="Arial" w:hAnsi="Arial" w:cs="Arial"/>
          <w:b/>
          <w:sz w:val="24"/>
          <w:szCs w:val="24"/>
        </w:rPr>
      </w:pPr>
    </w:p>
    <w:p w:rsidR="009811BF" w:rsidRDefault="009811BF" w:rsidP="009811BF">
      <w:pPr>
        <w:rPr>
          <w:rFonts w:ascii="Arial" w:hAnsi="Arial" w:cs="Arial"/>
          <w:b/>
          <w:sz w:val="24"/>
          <w:szCs w:val="24"/>
        </w:rPr>
      </w:pPr>
      <w:r>
        <w:rPr>
          <w:rFonts w:ascii="Arial" w:hAnsi="Arial" w:cs="Arial"/>
          <w:b/>
          <w:sz w:val="24"/>
          <w:szCs w:val="24"/>
        </w:rPr>
        <w:t>MOMENTO MOTIVACIONAL</w:t>
      </w:r>
    </w:p>
    <w:p w:rsidR="009811BF" w:rsidRDefault="009811BF" w:rsidP="00A747CA">
      <w:pPr>
        <w:jc w:val="both"/>
        <w:rPr>
          <w:rFonts w:ascii="Arial" w:hAnsi="Arial" w:cs="Arial"/>
          <w:sz w:val="24"/>
          <w:szCs w:val="24"/>
        </w:rPr>
      </w:pPr>
      <w:r>
        <w:rPr>
          <w:rFonts w:ascii="Arial" w:hAnsi="Arial" w:cs="Arial"/>
          <w:sz w:val="24"/>
          <w:szCs w:val="24"/>
        </w:rPr>
        <w:t xml:space="preserve">Se iniciara la clase con una breve explicación de lo que puede significar la palabra sentidos, para que luego los niños </w:t>
      </w:r>
      <w:r w:rsidR="0019758E">
        <w:rPr>
          <w:rFonts w:ascii="Arial" w:hAnsi="Arial" w:cs="Arial"/>
          <w:sz w:val="24"/>
          <w:szCs w:val="24"/>
        </w:rPr>
        <w:t>reconozcan diferentes objetos con los ojos vendados (sobre una mesa estará una bomba inflada, una fruta, leche en polvo (tocar y saborear), un lápiz, y demás objetos comunes para ellos).</w:t>
      </w:r>
    </w:p>
    <w:p w:rsidR="0019758E" w:rsidRDefault="0019758E" w:rsidP="00A747CA">
      <w:pPr>
        <w:jc w:val="both"/>
        <w:rPr>
          <w:rFonts w:ascii="Arial" w:hAnsi="Arial" w:cs="Arial"/>
          <w:sz w:val="24"/>
          <w:szCs w:val="24"/>
        </w:rPr>
      </w:pPr>
    </w:p>
    <w:p w:rsidR="0019758E" w:rsidRDefault="0019758E" w:rsidP="00A747CA">
      <w:pPr>
        <w:jc w:val="both"/>
        <w:rPr>
          <w:rFonts w:ascii="Arial" w:hAnsi="Arial" w:cs="Arial"/>
          <w:b/>
          <w:sz w:val="24"/>
          <w:szCs w:val="24"/>
        </w:rPr>
      </w:pPr>
      <w:r>
        <w:rPr>
          <w:rFonts w:ascii="Arial" w:hAnsi="Arial" w:cs="Arial"/>
          <w:b/>
          <w:sz w:val="24"/>
          <w:szCs w:val="24"/>
        </w:rPr>
        <w:t xml:space="preserve">MOMENTO CENTRAL </w:t>
      </w:r>
      <w:r w:rsidRPr="0019758E">
        <w:rPr>
          <w:rFonts w:ascii="Arial" w:hAnsi="Arial" w:cs="Arial"/>
          <w:b/>
          <w:sz w:val="24"/>
          <w:szCs w:val="24"/>
        </w:rPr>
        <w:t>Y</w:t>
      </w:r>
      <w:r>
        <w:rPr>
          <w:rFonts w:ascii="Arial" w:hAnsi="Arial" w:cs="Arial"/>
          <w:b/>
          <w:sz w:val="24"/>
          <w:szCs w:val="24"/>
        </w:rPr>
        <w:t xml:space="preserve"> CONCEPTUAL</w:t>
      </w:r>
    </w:p>
    <w:p w:rsidR="000E4004" w:rsidRDefault="000E4004" w:rsidP="00A747CA">
      <w:pPr>
        <w:jc w:val="both"/>
        <w:rPr>
          <w:rFonts w:ascii="Arial" w:hAnsi="Arial" w:cs="Arial"/>
          <w:sz w:val="24"/>
          <w:szCs w:val="24"/>
        </w:rPr>
      </w:pPr>
      <w:r w:rsidRPr="000E4004">
        <w:rPr>
          <w:rFonts w:ascii="Arial" w:hAnsi="Arial" w:cs="Arial"/>
          <w:sz w:val="24"/>
          <w:szCs w:val="24"/>
        </w:rPr>
        <w:t>Para este momento utilizaremos tres bombas de diferentes tamaños</w:t>
      </w:r>
      <w:r>
        <w:rPr>
          <w:rFonts w:ascii="Arial" w:hAnsi="Arial" w:cs="Arial"/>
          <w:sz w:val="24"/>
          <w:szCs w:val="24"/>
        </w:rPr>
        <w:t xml:space="preserve"> y colores con el fin de que ellos a través de la vista establezcan relaciones y diferencias. Después les preguntaremos que se puede crear con el material presentado de tal manera que aumenten su capacidad de creatividad  e imaginación. </w:t>
      </w:r>
    </w:p>
    <w:p w:rsidR="0019758E" w:rsidRDefault="000E4004" w:rsidP="00A747CA">
      <w:pPr>
        <w:jc w:val="both"/>
        <w:rPr>
          <w:rFonts w:ascii="Arial" w:hAnsi="Arial" w:cs="Arial"/>
          <w:sz w:val="24"/>
          <w:szCs w:val="24"/>
        </w:rPr>
      </w:pPr>
      <w:r>
        <w:rPr>
          <w:rFonts w:ascii="Arial" w:hAnsi="Arial" w:cs="Arial"/>
          <w:sz w:val="24"/>
          <w:szCs w:val="24"/>
        </w:rPr>
        <w:t xml:space="preserve">Luego utilizando otros materiales como lana, cinta, bomba larga y </w:t>
      </w:r>
      <w:r w:rsidR="00227CA1">
        <w:rPr>
          <w:rFonts w:ascii="Arial" w:hAnsi="Arial" w:cs="Arial"/>
          <w:sz w:val="24"/>
          <w:szCs w:val="24"/>
        </w:rPr>
        <w:t xml:space="preserve">pitillos haremos un ejemplo de la construcción de un cohete en movimiento; partiendo de este experimento cada niño deberá dar a conocer de dónde parte la fuerza que genera el movimiento de este. </w:t>
      </w:r>
    </w:p>
    <w:p w:rsidR="00227CA1" w:rsidRDefault="00227CA1" w:rsidP="00A747CA">
      <w:pPr>
        <w:jc w:val="both"/>
        <w:rPr>
          <w:rFonts w:ascii="Arial" w:hAnsi="Arial" w:cs="Arial"/>
          <w:sz w:val="24"/>
          <w:szCs w:val="24"/>
        </w:rPr>
      </w:pPr>
      <w:r>
        <w:rPr>
          <w:rFonts w:ascii="Arial" w:hAnsi="Arial" w:cs="Arial"/>
          <w:sz w:val="24"/>
          <w:szCs w:val="24"/>
        </w:rPr>
        <w:t>Conformaran equipos de trabajo y desde allí realizaran un cohete desde su imaginación e ingenio.</w:t>
      </w:r>
    </w:p>
    <w:p w:rsidR="00B16D1F" w:rsidRDefault="00B16D1F" w:rsidP="00A747CA">
      <w:pPr>
        <w:pStyle w:val="NormalWeb"/>
        <w:shd w:val="clear" w:color="auto" w:fill="FFFFFF"/>
        <w:spacing w:before="96" w:beforeAutospacing="0" w:after="120" w:afterAutospacing="0" w:line="288" w:lineRule="atLeast"/>
        <w:jc w:val="both"/>
        <w:rPr>
          <w:rFonts w:ascii="Arial" w:hAnsi="Arial" w:cs="Arial"/>
          <w:b/>
          <w:color w:val="000000"/>
        </w:rPr>
      </w:pPr>
      <w:r>
        <w:rPr>
          <w:rFonts w:ascii="Arial" w:hAnsi="Arial" w:cs="Arial"/>
          <w:b/>
          <w:color w:val="000000"/>
        </w:rPr>
        <w:t>Conceptualización</w:t>
      </w:r>
    </w:p>
    <w:p w:rsidR="00B16D1F" w:rsidRPr="00B16D1F" w:rsidRDefault="00B16D1F" w:rsidP="00A747CA">
      <w:pPr>
        <w:pStyle w:val="NormalWeb"/>
        <w:shd w:val="clear" w:color="auto" w:fill="FFFFFF"/>
        <w:spacing w:before="96" w:beforeAutospacing="0" w:after="120" w:afterAutospacing="0" w:line="288" w:lineRule="atLeast"/>
        <w:jc w:val="both"/>
        <w:rPr>
          <w:rFonts w:ascii="Arial" w:hAnsi="Arial" w:cs="Arial"/>
          <w:b/>
          <w:color w:val="000000"/>
        </w:rPr>
      </w:pPr>
      <w:r w:rsidRPr="00B16D1F">
        <w:rPr>
          <w:rFonts w:ascii="Arial" w:hAnsi="Arial" w:cs="Arial"/>
          <w:b/>
          <w:color w:val="000000"/>
        </w:rPr>
        <w:t>SENTIDOS</w:t>
      </w:r>
    </w:p>
    <w:p w:rsidR="00B16D1F" w:rsidRPr="00B16D1F" w:rsidRDefault="00B16D1F" w:rsidP="00A747CA">
      <w:pPr>
        <w:pStyle w:val="NormalWeb"/>
        <w:shd w:val="clear" w:color="auto" w:fill="FFFFFF"/>
        <w:spacing w:before="96" w:beforeAutospacing="0" w:after="120" w:afterAutospacing="0" w:line="288" w:lineRule="atLeast"/>
        <w:jc w:val="both"/>
        <w:rPr>
          <w:rFonts w:ascii="Arial" w:hAnsi="Arial" w:cs="Arial"/>
        </w:rPr>
      </w:pPr>
      <w:r w:rsidRPr="00B16D1F">
        <w:rPr>
          <w:rFonts w:ascii="Arial" w:hAnsi="Arial" w:cs="Arial"/>
        </w:rPr>
        <w:t>Los</w:t>
      </w:r>
      <w:r w:rsidRPr="00B16D1F">
        <w:rPr>
          <w:rStyle w:val="apple-converted-space"/>
          <w:rFonts w:ascii="Arial" w:hAnsi="Arial" w:cs="Arial"/>
        </w:rPr>
        <w:t> </w:t>
      </w:r>
      <w:r w:rsidRPr="00B16D1F">
        <w:rPr>
          <w:rFonts w:ascii="Arial" w:hAnsi="Arial" w:cs="Arial"/>
          <w:bCs/>
        </w:rPr>
        <w:t>sentidos</w:t>
      </w:r>
      <w:r w:rsidRPr="00B16D1F">
        <w:rPr>
          <w:rStyle w:val="apple-converted-space"/>
          <w:rFonts w:ascii="Arial" w:hAnsi="Arial" w:cs="Arial"/>
        </w:rPr>
        <w:t> </w:t>
      </w:r>
      <w:r w:rsidRPr="00B16D1F">
        <w:rPr>
          <w:rFonts w:ascii="Arial" w:hAnsi="Arial" w:cs="Arial"/>
        </w:rPr>
        <w:t>son el mecanismo fisiológico de la</w:t>
      </w:r>
      <w:r w:rsidRPr="00B16D1F">
        <w:rPr>
          <w:rStyle w:val="apple-converted-space"/>
          <w:rFonts w:ascii="Arial" w:hAnsi="Arial" w:cs="Arial"/>
        </w:rPr>
        <w:t> </w:t>
      </w:r>
      <w:hyperlink r:id="rId5" w:tooltip="Percepción" w:history="1">
        <w:r w:rsidRPr="00B16D1F">
          <w:rPr>
            <w:rStyle w:val="Hipervnculo"/>
            <w:rFonts w:ascii="Arial" w:hAnsi="Arial" w:cs="Arial"/>
            <w:color w:val="auto"/>
            <w:u w:val="none"/>
          </w:rPr>
          <w:t>percepción</w:t>
        </w:r>
      </w:hyperlink>
      <w:r w:rsidRPr="00B16D1F">
        <w:rPr>
          <w:rFonts w:ascii="Arial" w:hAnsi="Arial" w:cs="Arial"/>
        </w:rPr>
        <w:t>, y permiten percibir lo que está a nuestro alrededor, así como determinados estados internos del organismo. Aunque tradicionalmente se hablaba de cinco sentidos, hoy en día se distinguen más, si bien los investigadores no se ponen totalmente de acuerdo en cuanto a su número y clasificación.</w:t>
      </w:r>
    </w:p>
    <w:p w:rsidR="00B16D1F" w:rsidRPr="00B16D1F" w:rsidRDefault="00B16D1F" w:rsidP="00A747CA">
      <w:pPr>
        <w:pStyle w:val="NormalWeb"/>
        <w:shd w:val="clear" w:color="auto" w:fill="FFFFFF"/>
        <w:spacing w:before="96" w:beforeAutospacing="0" w:after="120" w:afterAutospacing="0" w:line="288" w:lineRule="atLeast"/>
        <w:jc w:val="both"/>
        <w:rPr>
          <w:rFonts w:ascii="Arial" w:hAnsi="Arial" w:cs="Arial"/>
        </w:rPr>
      </w:pPr>
      <w:r w:rsidRPr="00B16D1F">
        <w:rPr>
          <w:rFonts w:ascii="Arial" w:hAnsi="Arial" w:cs="Arial"/>
        </w:rPr>
        <w:t>El estudio y clasificación de los sentidos se lleva cabo por muchas</w:t>
      </w:r>
      <w:r w:rsidRPr="00B16D1F">
        <w:rPr>
          <w:rStyle w:val="apple-converted-space"/>
          <w:rFonts w:ascii="Arial" w:hAnsi="Arial" w:cs="Arial"/>
        </w:rPr>
        <w:t> </w:t>
      </w:r>
      <w:hyperlink r:id="rId6" w:tooltip="Ciencia" w:history="1">
        <w:r w:rsidRPr="00B16D1F">
          <w:rPr>
            <w:rStyle w:val="Hipervnculo"/>
            <w:rFonts w:ascii="Arial" w:hAnsi="Arial" w:cs="Arial"/>
            <w:color w:val="auto"/>
            <w:u w:val="none"/>
          </w:rPr>
          <w:t>ciencias</w:t>
        </w:r>
      </w:hyperlink>
      <w:r w:rsidRPr="00B16D1F">
        <w:rPr>
          <w:rFonts w:ascii="Arial" w:hAnsi="Arial" w:cs="Arial"/>
        </w:rPr>
        <w:t>, sobre todo las</w:t>
      </w:r>
      <w:r w:rsidRPr="00B16D1F">
        <w:rPr>
          <w:rStyle w:val="apple-converted-space"/>
          <w:rFonts w:ascii="Arial" w:hAnsi="Arial" w:cs="Arial"/>
        </w:rPr>
        <w:t> </w:t>
      </w:r>
      <w:hyperlink r:id="rId7" w:tooltip="Neurociencia" w:history="1">
        <w:r w:rsidRPr="00B16D1F">
          <w:rPr>
            <w:rStyle w:val="Hipervnculo"/>
            <w:rFonts w:ascii="Arial" w:hAnsi="Arial" w:cs="Arial"/>
            <w:color w:val="auto"/>
            <w:u w:val="none"/>
          </w:rPr>
          <w:t>neurociencias</w:t>
        </w:r>
      </w:hyperlink>
      <w:r w:rsidRPr="00B16D1F">
        <w:rPr>
          <w:rFonts w:ascii="Arial" w:hAnsi="Arial" w:cs="Arial"/>
        </w:rPr>
        <w:t>, la</w:t>
      </w:r>
      <w:r w:rsidRPr="00B16D1F">
        <w:rPr>
          <w:rStyle w:val="apple-converted-space"/>
          <w:rFonts w:ascii="Arial" w:hAnsi="Arial" w:cs="Arial"/>
        </w:rPr>
        <w:t> </w:t>
      </w:r>
      <w:hyperlink r:id="rId8" w:tooltip="Psicología" w:history="1">
        <w:r w:rsidRPr="00B16D1F">
          <w:rPr>
            <w:rStyle w:val="Hipervnculo"/>
            <w:rFonts w:ascii="Arial" w:hAnsi="Arial" w:cs="Arial"/>
            <w:color w:val="auto"/>
            <w:u w:val="none"/>
          </w:rPr>
          <w:t>psicología</w:t>
        </w:r>
      </w:hyperlink>
      <w:r w:rsidRPr="00B16D1F">
        <w:rPr>
          <w:rStyle w:val="apple-converted-space"/>
          <w:rFonts w:ascii="Arial" w:hAnsi="Arial" w:cs="Arial"/>
        </w:rPr>
        <w:t> </w:t>
      </w:r>
      <w:r w:rsidRPr="00B16D1F">
        <w:rPr>
          <w:rFonts w:ascii="Arial" w:hAnsi="Arial" w:cs="Arial"/>
        </w:rPr>
        <w:t xml:space="preserve">cognitiva y </w:t>
      </w:r>
      <w:proofErr w:type="spellStart"/>
      <w:r w:rsidRPr="00B16D1F">
        <w:rPr>
          <w:rFonts w:ascii="Arial" w:hAnsi="Arial" w:cs="Arial"/>
        </w:rPr>
        <w:t>la</w:t>
      </w:r>
      <w:hyperlink r:id="rId9" w:tooltip="Filosofía de la percepción" w:history="1">
        <w:r w:rsidRPr="00B16D1F">
          <w:rPr>
            <w:rStyle w:val="Hipervnculo"/>
            <w:rFonts w:ascii="Arial" w:hAnsi="Arial" w:cs="Arial"/>
            <w:color w:val="auto"/>
            <w:u w:val="none"/>
          </w:rPr>
          <w:t>filosofía</w:t>
        </w:r>
        <w:proofErr w:type="spellEnd"/>
        <w:r w:rsidRPr="00B16D1F">
          <w:rPr>
            <w:rStyle w:val="Hipervnculo"/>
            <w:rFonts w:ascii="Arial" w:hAnsi="Arial" w:cs="Arial"/>
            <w:color w:val="auto"/>
            <w:u w:val="none"/>
          </w:rPr>
          <w:t xml:space="preserve"> de la percepción</w:t>
        </w:r>
      </w:hyperlink>
    </w:p>
    <w:p w:rsidR="00B16D1F" w:rsidRPr="00B16D1F" w:rsidRDefault="005827D8" w:rsidP="00A747CA">
      <w:pPr>
        <w:numPr>
          <w:ilvl w:val="0"/>
          <w:numId w:val="3"/>
        </w:numPr>
        <w:shd w:val="clear" w:color="auto" w:fill="FFFFFF"/>
        <w:spacing w:before="100" w:beforeAutospacing="1" w:after="24" w:line="288" w:lineRule="atLeast"/>
        <w:ind w:left="384"/>
        <w:jc w:val="both"/>
        <w:rPr>
          <w:rFonts w:ascii="Arial" w:eastAsia="Times New Roman" w:hAnsi="Arial" w:cs="Arial"/>
          <w:sz w:val="24"/>
          <w:szCs w:val="24"/>
          <w:lang w:eastAsia="es-CO"/>
        </w:rPr>
      </w:pPr>
      <w:hyperlink r:id="rId10" w:tooltip="Sentido de la vista" w:history="1">
        <w:r w:rsidR="00B16D1F" w:rsidRPr="00B16D1F">
          <w:rPr>
            <w:rFonts w:ascii="Arial" w:eastAsia="Times New Roman" w:hAnsi="Arial" w:cs="Arial"/>
            <w:bCs/>
            <w:sz w:val="24"/>
            <w:szCs w:val="24"/>
            <w:lang w:eastAsia="es-CO"/>
          </w:rPr>
          <w:t>Sentido de la vista</w:t>
        </w:r>
      </w:hyperlink>
      <w:r w:rsidR="00B16D1F" w:rsidRPr="00B16D1F">
        <w:rPr>
          <w:rFonts w:ascii="Arial" w:eastAsia="Times New Roman" w:hAnsi="Arial" w:cs="Arial"/>
          <w:sz w:val="24"/>
          <w:szCs w:val="24"/>
          <w:lang w:eastAsia="es-CO"/>
        </w:rPr>
        <w:t> o de la </w:t>
      </w:r>
      <w:r w:rsidR="00B16D1F" w:rsidRPr="00B16D1F">
        <w:rPr>
          <w:rFonts w:ascii="Arial" w:eastAsia="Times New Roman" w:hAnsi="Arial" w:cs="Arial"/>
          <w:bCs/>
          <w:sz w:val="24"/>
          <w:szCs w:val="24"/>
          <w:lang w:eastAsia="es-CO"/>
        </w:rPr>
        <w:t>visión</w:t>
      </w:r>
      <w:r w:rsidR="00B16D1F" w:rsidRPr="00B16D1F">
        <w:rPr>
          <w:rFonts w:ascii="Arial" w:eastAsia="Times New Roman" w:hAnsi="Arial" w:cs="Arial"/>
          <w:sz w:val="24"/>
          <w:szCs w:val="24"/>
          <w:lang w:eastAsia="es-CO"/>
        </w:rPr>
        <w:t>: es la capacidad de detectar las </w:t>
      </w:r>
      <w:hyperlink r:id="rId11" w:tooltip="Ondas electromagnéticas" w:history="1">
        <w:r w:rsidR="00B16D1F" w:rsidRPr="00B16D1F">
          <w:rPr>
            <w:rFonts w:ascii="Arial" w:eastAsia="Times New Roman" w:hAnsi="Arial" w:cs="Arial"/>
            <w:sz w:val="24"/>
            <w:szCs w:val="24"/>
            <w:lang w:eastAsia="es-CO"/>
          </w:rPr>
          <w:t>ondas electromagnéticas</w:t>
        </w:r>
      </w:hyperlink>
      <w:r w:rsidR="00B16D1F" w:rsidRPr="00B16D1F">
        <w:rPr>
          <w:rFonts w:ascii="Arial" w:eastAsia="Times New Roman" w:hAnsi="Arial" w:cs="Arial"/>
          <w:sz w:val="24"/>
          <w:szCs w:val="24"/>
          <w:lang w:eastAsia="es-CO"/>
        </w:rPr>
        <w:t> dentro de la </w:t>
      </w:r>
      <w:hyperlink r:id="rId12" w:tooltip="Luz visible" w:history="1">
        <w:r w:rsidR="00B16D1F" w:rsidRPr="00B16D1F">
          <w:rPr>
            <w:rFonts w:ascii="Arial" w:eastAsia="Times New Roman" w:hAnsi="Arial" w:cs="Arial"/>
            <w:sz w:val="24"/>
            <w:szCs w:val="24"/>
            <w:lang w:eastAsia="es-CO"/>
          </w:rPr>
          <w:t>luz visible</w:t>
        </w:r>
      </w:hyperlink>
      <w:r w:rsidR="00B16D1F" w:rsidRPr="00B16D1F">
        <w:rPr>
          <w:rFonts w:ascii="Arial" w:eastAsia="Times New Roman" w:hAnsi="Arial" w:cs="Arial"/>
          <w:sz w:val="24"/>
          <w:szCs w:val="24"/>
          <w:lang w:eastAsia="es-CO"/>
        </w:rPr>
        <w:t> por el </w:t>
      </w:r>
      <w:hyperlink r:id="rId13" w:tooltip="Ojo" w:history="1">
        <w:r w:rsidR="00B16D1F" w:rsidRPr="00B16D1F">
          <w:rPr>
            <w:rFonts w:ascii="Arial" w:eastAsia="Times New Roman" w:hAnsi="Arial" w:cs="Arial"/>
            <w:sz w:val="24"/>
            <w:szCs w:val="24"/>
            <w:lang w:eastAsia="es-CO"/>
          </w:rPr>
          <w:t>ojo</w:t>
        </w:r>
      </w:hyperlink>
      <w:r w:rsidR="00B16D1F" w:rsidRPr="00B16D1F">
        <w:rPr>
          <w:rFonts w:ascii="Arial" w:eastAsia="Times New Roman" w:hAnsi="Arial" w:cs="Arial"/>
          <w:sz w:val="24"/>
          <w:szCs w:val="24"/>
          <w:lang w:eastAsia="es-CO"/>
        </w:rPr>
        <w:t> e interpretar por el cerebro la imagen como </w:t>
      </w:r>
      <w:r w:rsidR="00B16D1F" w:rsidRPr="00B16D1F">
        <w:rPr>
          <w:rFonts w:ascii="Arial" w:eastAsia="Times New Roman" w:hAnsi="Arial" w:cs="Arial"/>
          <w:i/>
          <w:iCs/>
          <w:sz w:val="24"/>
          <w:szCs w:val="24"/>
          <w:lang w:eastAsia="es-CO"/>
        </w:rPr>
        <w:t>vista</w:t>
      </w:r>
      <w:r w:rsidR="00B16D1F" w:rsidRPr="00B16D1F">
        <w:rPr>
          <w:rFonts w:ascii="Arial" w:eastAsia="Times New Roman" w:hAnsi="Arial" w:cs="Arial"/>
          <w:sz w:val="24"/>
          <w:szCs w:val="24"/>
          <w:lang w:eastAsia="es-CO"/>
        </w:rPr>
        <w:t>. Existe desacuerdo de si constituye uno, dos o tres sentidos distintos, dado que diversos receptores son responsables de la percepción del color (frecuencia de la luz) y el brillo (energía de la luz). Algunos discuten que la percepción de la profundidad también constituye un sentido, pero se conoce que esto es realmente una función post-sensorial cognitiva derivada de tener visión.</w:t>
      </w:r>
    </w:p>
    <w:p w:rsidR="00B16D1F" w:rsidRPr="00B16D1F" w:rsidRDefault="005827D8" w:rsidP="00A747CA">
      <w:pPr>
        <w:numPr>
          <w:ilvl w:val="0"/>
          <w:numId w:val="3"/>
        </w:numPr>
        <w:shd w:val="clear" w:color="auto" w:fill="FFFFFF"/>
        <w:spacing w:before="100" w:beforeAutospacing="1" w:after="24" w:line="288" w:lineRule="atLeast"/>
        <w:ind w:left="384"/>
        <w:jc w:val="both"/>
        <w:rPr>
          <w:rFonts w:ascii="Arial" w:eastAsia="Times New Roman" w:hAnsi="Arial" w:cs="Arial"/>
          <w:sz w:val="24"/>
          <w:szCs w:val="24"/>
          <w:lang w:eastAsia="es-CO"/>
        </w:rPr>
      </w:pPr>
      <w:hyperlink r:id="rId14" w:tooltip="Gusto" w:history="1">
        <w:r w:rsidR="00B16D1F" w:rsidRPr="00B16D1F">
          <w:rPr>
            <w:rFonts w:ascii="Arial" w:eastAsia="Times New Roman" w:hAnsi="Arial" w:cs="Arial"/>
            <w:bCs/>
            <w:sz w:val="24"/>
            <w:szCs w:val="24"/>
            <w:lang w:eastAsia="es-CO"/>
          </w:rPr>
          <w:t>Sentido del gusto</w:t>
        </w:r>
      </w:hyperlink>
      <w:r w:rsidR="00B16D1F" w:rsidRPr="00B16D1F">
        <w:rPr>
          <w:rFonts w:ascii="Arial" w:eastAsia="Times New Roman" w:hAnsi="Arial" w:cs="Arial"/>
          <w:sz w:val="24"/>
          <w:szCs w:val="24"/>
          <w:lang w:eastAsia="es-CO"/>
        </w:rPr>
        <w:t> o de </w:t>
      </w:r>
      <w:r w:rsidR="00B16D1F" w:rsidRPr="00B16D1F">
        <w:rPr>
          <w:rFonts w:ascii="Arial" w:eastAsia="Times New Roman" w:hAnsi="Arial" w:cs="Arial"/>
          <w:bCs/>
          <w:sz w:val="24"/>
          <w:szCs w:val="24"/>
          <w:lang w:eastAsia="es-CO"/>
        </w:rPr>
        <w:t>sabor</w:t>
      </w:r>
      <w:r w:rsidR="00B16D1F" w:rsidRPr="00B16D1F">
        <w:rPr>
          <w:rFonts w:ascii="Arial" w:eastAsia="Times New Roman" w:hAnsi="Arial" w:cs="Arial"/>
          <w:sz w:val="24"/>
          <w:szCs w:val="24"/>
          <w:lang w:eastAsia="es-CO"/>
        </w:rPr>
        <w:t>: es uno de los dos sentidos </w:t>
      </w:r>
      <w:r w:rsidR="00B16D1F" w:rsidRPr="00B16D1F">
        <w:rPr>
          <w:rFonts w:ascii="Arial" w:eastAsia="Times New Roman" w:hAnsi="Arial" w:cs="Arial"/>
          <w:i/>
          <w:iCs/>
          <w:sz w:val="24"/>
          <w:szCs w:val="24"/>
          <w:lang w:eastAsia="es-CO"/>
        </w:rPr>
        <w:t>químicos</w:t>
      </w:r>
      <w:r w:rsidR="00B16D1F" w:rsidRPr="00B16D1F">
        <w:rPr>
          <w:rFonts w:ascii="Arial" w:eastAsia="Times New Roman" w:hAnsi="Arial" w:cs="Arial"/>
          <w:sz w:val="24"/>
          <w:szCs w:val="24"/>
          <w:lang w:eastAsia="es-CO"/>
        </w:rPr>
        <w:t> del cuerpo. Es bien sabido que existen por lo menos cuatro tipos de gustos o receptores en la </w:t>
      </w:r>
      <w:hyperlink r:id="rId15" w:tooltip="Lengua (anatomía)" w:history="1">
        <w:r w:rsidR="00B16D1F" w:rsidRPr="00B16D1F">
          <w:rPr>
            <w:rFonts w:ascii="Arial" w:eastAsia="Times New Roman" w:hAnsi="Arial" w:cs="Arial"/>
            <w:sz w:val="24"/>
            <w:szCs w:val="24"/>
            <w:lang w:eastAsia="es-CO"/>
          </w:rPr>
          <w:t>lengua</w:t>
        </w:r>
      </w:hyperlink>
      <w:r w:rsidR="00B16D1F" w:rsidRPr="00B16D1F">
        <w:rPr>
          <w:rFonts w:ascii="Arial" w:eastAsia="Times New Roman" w:hAnsi="Arial" w:cs="Arial"/>
          <w:sz w:val="24"/>
          <w:szCs w:val="24"/>
          <w:lang w:eastAsia="es-CO"/>
        </w:rPr>
        <w:t> y por lo tanto, como es de esperar, son los anatomistas los que discuten si éstos constituyen cuatro o más sentidos, dado que cada receptor transporta la información a una región ligeramente diferente del cerebro. Los cuatro receptores bien conocidos detectaron el dulce, el salado, el amargo, y el ácido, aunque los receptores para dulce y amargo no se han identificado definitivamente. Un quinto receptor para una sensación llamada </w:t>
      </w:r>
      <w:proofErr w:type="spellStart"/>
      <w:r w:rsidR="00B16D1F" w:rsidRPr="00B16D1F">
        <w:rPr>
          <w:rFonts w:ascii="Arial" w:eastAsia="Times New Roman" w:hAnsi="Arial" w:cs="Arial"/>
          <w:i/>
          <w:iCs/>
          <w:sz w:val="24"/>
          <w:szCs w:val="24"/>
          <w:lang w:eastAsia="es-CO"/>
        </w:rPr>
        <w:t>umami</w:t>
      </w:r>
      <w:proofErr w:type="spellEnd"/>
      <w:r w:rsidR="00B16D1F" w:rsidRPr="00B16D1F">
        <w:rPr>
          <w:rFonts w:ascii="Arial" w:eastAsia="Times New Roman" w:hAnsi="Arial" w:cs="Arial"/>
          <w:sz w:val="24"/>
          <w:szCs w:val="24"/>
          <w:lang w:eastAsia="es-CO"/>
        </w:rPr>
        <w:t xml:space="preserve">, fue descrita por primera vez en 1908 y su existencia confirmada en el año 2000. El receptor del </w:t>
      </w:r>
      <w:proofErr w:type="spellStart"/>
      <w:r w:rsidR="00B16D1F" w:rsidRPr="00B16D1F">
        <w:rPr>
          <w:rFonts w:ascii="Arial" w:eastAsia="Times New Roman" w:hAnsi="Arial" w:cs="Arial"/>
          <w:sz w:val="24"/>
          <w:szCs w:val="24"/>
          <w:lang w:eastAsia="es-CO"/>
        </w:rPr>
        <w:t>umami</w:t>
      </w:r>
      <w:proofErr w:type="spellEnd"/>
      <w:r w:rsidR="00B16D1F" w:rsidRPr="00B16D1F">
        <w:rPr>
          <w:rFonts w:ascii="Arial" w:eastAsia="Times New Roman" w:hAnsi="Arial" w:cs="Arial"/>
          <w:sz w:val="24"/>
          <w:szCs w:val="24"/>
          <w:lang w:eastAsia="es-CO"/>
        </w:rPr>
        <w:t xml:space="preserve"> detecta el aminoácido </w:t>
      </w:r>
      <w:hyperlink r:id="rId16" w:tooltip="Glutamato" w:history="1">
        <w:r w:rsidR="00B16D1F" w:rsidRPr="00B16D1F">
          <w:rPr>
            <w:rFonts w:ascii="Arial" w:eastAsia="Times New Roman" w:hAnsi="Arial" w:cs="Arial"/>
            <w:sz w:val="24"/>
            <w:szCs w:val="24"/>
            <w:lang w:eastAsia="es-CO"/>
          </w:rPr>
          <w:t>glutamato</w:t>
        </w:r>
      </w:hyperlink>
      <w:r w:rsidR="00B16D1F" w:rsidRPr="00B16D1F">
        <w:rPr>
          <w:rFonts w:ascii="Arial" w:eastAsia="Times New Roman" w:hAnsi="Arial" w:cs="Arial"/>
          <w:sz w:val="24"/>
          <w:szCs w:val="24"/>
          <w:lang w:eastAsia="es-CO"/>
        </w:rPr>
        <w:t xml:space="preserve">, un sabor encontrado comúnmente en carne, y en condimentaciones artificiales tales como glutamato </w:t>
      </w:r>
      <w:proofErr w:type="spellStart"/>
      <w:r w:rsidR="00B16D1F" w:rsidRPr="00B16D1F">
        <w:rPr>
          <w:rFonts w:ascii="Arial" w:eastAsia="Times New Roman" w:hAnsi="Arial" w:cs="Arial"/>
          <w:sz w:val="24"/>
          <w:szCs w:val="24"/>
          <w:lang w:eastAsia="es-CO"/>
        </w:rPr>
        <w:t>monosódico</w:t>
      </w:r>
      <w:proofErr w:type="spellEnd"/>
      <w:r w:rsidR="00B16D1F" w:rsidRPr="00B16D1F">
        <w:rPr>
          <w:rFonts w:ascii="Arial" w:eastAsia="Times New Roman" w:hAnsi="Arial" w:cs="Arial"/>
          <w:sz w:val="24"/>
          <w:szCs w:val="24"/>
          <w:lang w:eastAsia="es-CO"/>
        </w:rPr>
        <w:t>.</w:t>
      </w:r>
    </w:p>
    <w:p w:rsidR="00B16D1F" w:rsidRPr="00B16D1F" w:rsidRDefault="005827D8" w:rsidP="00A747CA">
      <w:pPr>
        <w:numPr>
          <w:ilvl w:val="0"/>
          <w:numId w:val="3"/>
        </w:numPr>
        <w:shd w:val="clear" w:color="auto" w:fill="FFFFFF"/>
        <w:spacing w:before="100" w:beforeAutospacing="1" w:after="24" w:line="288" w:lineRule="atLeast"/>
        <w:ind w:left="384"/>
        <w:jc w:val="both"/>
        <w:rPr>
          <w:rFonts w:ascii="Arial" w:eastAsia="Times New Roman" w:hAnsi="Arial" w:cs="Arial"/>
          <w:sz w:val="24"/>
          <w:szCs w:val="24"/>
          <w:lang w:eastAsia="es-CO"/>
        </w:rPr>
      </w:pPr>
      <w:hyperlink r:id="rId17" w:tooltip="Oído" w:history="1">
        <w:r w:rsidR="00B16D1F" w:rsidRPr="00B16D1F">
          <w:rPr>
            <w:rFonts w:ascii="Arial" w:eastAsia="Times New Roman" w:hAnsi="Arial" w:cs="Arial"/>
            <w:bCs/>
            <w:sz w:val="24"/>
            <w:szCs w:val="24"/>
            <w:lang w:eastAsia="es-CO"/>
          </w:rPr>
          <w:t>Sentido del oído</w:t>
        </w:r>
      </w:hyperlink>
      <w:r w:rsidR="00B16D1F" w:rsidRPr="00B16D1F">
        <w:rPr>
          <w:rFonts w:ascii="Arial" w:eastAsia="Times New Roman" w:hAnsi="Arial" w:cs="Arial"/>
          <w:sz w:val="24"/>
          <w:szCs w:val="24"/>
          <w:lang w:eastAsia="es-CO"/>
        </w:rPr>
        <w:t> o de la </w:t>
      </w:r>
      <w:r w:rsidR="00B16D1F" w:rsidRPr="00B16D1F">
        <w:rPr>
          <w:rFonts w:ascii="Arial" w:eastAsia="Times New Roman" w:hAnsi="Arial" w:cs="Arial"/>
          <w:bCs/>
          <w:sz w:val="24"/>
          <w:szCs w:val="24"/>
          <w:lang w:eastAsia="es-CO"/>
        </w:rPr>
        <w:t>audición</w:t>
      </w:r>
      <w:r w:rsidR="00B16D1F" w:rsidRPr="00B16D1F">
        <w:rPr>
          <w:rFonts w:ascii="Arial" w:eastAsia="Times New Roman" w:hAnsi="Arial" w:cs="Arial"/>
          <w:sz w:val="24"/>
          <w:szCs w:val="24"/>
          <w:lang w:eastAsia="es-CO"/>
        </w:rPr>
        <w:t>: es el sentido de la percepción de vibraciones del medio que oscilen entre 20 y 20 000 </w:t>
      </w:r>
      <w:hyperlink r:id="rId18" w:tooltip="Hercio" w:history="1">
        <w:r w:rsidR="00B16D1F" w:rsidRPr="00B16D1F">
          <w:rPr>
            <w:rFonts w:ascii="Arial" w:eastAsia="Times New Roman" w:hAnsi="Arial" w:cs="Arial"/>
            <w:sz w:val="24"/>
            <w:szCs w:val="24"/>
            <w:lang w:eastAsia="es-CO"/>
          </w:rPr>
          <w:t>Hz</w:t>
        </w:r>
      </w:hyperlink>
      <w:r w:rsidR="00B16D1F" w:rsidRPr="00B16D1F">
        <w:rPr>
          <w:rFonts w:ascii="Arial" w:eastAsia="Times New Roman" w:hAnsi="Arial" w:cs="Arial"/>
          <w:sz w:val="24"/>
          <w:szCs w:val="24"/>
          <w:lang w:eastAsia="es-CO"/>
        </w:rPr>
        <w:t xml:space="preserve">. </w:t>
      </w:r>
      <w:proofErr w:type="spellStart"/>
      <w:r w:rsidR="00B16D1F" w:rsidRPr="00B16D1F">
        <w:rPr>
          <w:rFonts w:ascii="Arial" w:eastAsia="Times New Roman" w:hAnsi="Arial" w:cs="Arial"/>
          <w:sz w:val="24"/>
          <w:szCs w:val="24"/>
          <w:lang w:eastAsia="es-CO"/>
        </w:rPr>
        <w:t>El</w:t>
      </w:r>
      <w:hyperlink r:id="rId19" w:tooltip="Sonido" w:history="1">
        <w:r w:rsidR="00B16D1F" w:rsidRPr="00B16D1F">
          <w:rPr>
            <w:rFonts w:ascii="Arial" w:eastAsia="Times New Roman" w:hAnsi="Arial" w:cs="Arial"/>
            <w:sz w:val="24"/>
            <w:szCs w:val="24"/>
            <w:lang w:eastAsia="es-CO"/>
          </w:rPr>
          <w:t>sonido</w:t>
        </w:r>
        <w:proofErr w:type="spellEnd"/>
      </w:hyperlink>
      <w:r w:rsidR="00B16D1F" w:rsidRPr="00B16D1F">
        <w:rPr>
          <w:rFonts w:ascii="Arial" w:eastAsia="Times New Roman" w:hAnsi="Arial" w:cs="Arial"/>
          <w:sz w:val="24"/>
          <w:szCs w:val="24"/>
          <w:lang w:eastAsia="es-CO"/>
        </w:rPr>
        <w:t> se puede también detectar como vibraciones conducidas a través del cuerpo por el tacto. Las frecuencias que están fuera del campo citado, más bajas y más altas, solamente se detectan de esta manera.</w:t>
      </w:r>
    </w:p>
    <w:p w:rsidR="00B16D1F" w:rsidRPr="00B16D1F" w:rsidRDefault="005827D8" w:rsidP="00A747CA">
      <w:pPr>
        <w:numPr>
          <w:ilvl w:val="0"/>
          <w:numId w:val="3"/>
        </w:numPr>
        <w:shd w:val="clear" w:color="auto" w:fill="FFFFFF"/>
        <w:spacing w:before="100" w:beforeAutospacing="1" w:after="24" w:line="288" w:lineRule="atLeast"/>
        <w:ind w:left="384"/>
        <w:jc w:val="both"/>
        <w:rPr>
          <w:rFonts w:ascii="Arial" w:eastAsia="Times New Roman" w:hAnsi="Arial" w:cs="Arial"/>
          <w:sz w:val="24"/>
          <w:szCs w:val="24"/>
          <w:lang w:eastAsia="es-CO"/>
        </w:rPr>
      </w:pPr>
      <w:hyperlink r:id="rId20" w:tooltip="Olfato" w:history="1">
        <w:r w:rsidR="00B16D1F" w:rsidRPr="00B16D1F">
          <w:rPr>
            <w:rFonts w:ascii="Arial" w:eastAsia="Times New Roman" w:hAnsi="Arial" w:cs="Arial"/>
            <w:bCs/>
            <w:sz w:val="24"/>
            <w:szCs w:val="24"/>
            <w:lang w:eastAsia="es-CO"/>
          </w:rPr>
          <w:t>Sentido del olfato</w:t>
        </w:r>
      </w:hyperlink>
      <w:r w:rsidR="00B16D1F" w:rsidRPr="00B16D1F">
        <w:rPr>
          <w:rFonts w:ascii="Arial" w:eastAsia="Times New Roman" w:hAnsi="Arial" w:cs="Arial"/>
          <w:sz w:val="24"/>
          <w:szCs w:val="24"/>
          <w:lang w:eastAsia="es-CO"/>
        </w:rPr>
        <w:t> o del </w:t>
      </w:r>
      <w:r w:rsidR="00B16D1F" w:rsidRPr="00B16D1F">
        <w:rPr>
          <w:rFonts w:ascii="Arial" w:eastAsia="Times New Roman" w:hAnsi="Arial" w:cs="Arial"/>
          <w:bCs/>
          <w:sz w:val="24"/>
          <w:szCs w:val="24"/>
          <w:lang w:eastAsia="es-CO"/>
        </w:rPr>
        <w:t>olor</w:t>
      </w:r>
      <w:r w:rsidR="00B16D1F" w:rsidRPr="00B16D1F">
        <w:rPr>
          <w:rFonts w:ascii="Arial" w:eastAsia="Times New Roman" w:hAnsi="Arial" w:cs="Arial"/>
          <w:sz w:val="24"/>
          <w:szCs w:val="24"/>
          <w:lang w:eastAsia="es-CO"/>
        </w:rPr>
        <w:t>: es el otro sentido "químico". Es diferente del gusto, en que hay centenares de receptores olfativos, cada uno se une a una molécula de característica particular, según la teoría actual. En el cerebro, el olfato es procesado por el sistema olfativo. Las neuronas olfativas del receptor en la </w:t>
      </w:r>
      <w:hyperlink r:id="rId21" w:tooltip="Nariz" w:history="1">
        <w:r w:rsidR="00B16D1F" w:rsidRPr="00B16D1F">
          <w:rPr>
            <w:rFonts w:ascii="Arial" w:eastAsia="Times New Roman" w:hAnsi="Arial" w:cs="Arial"/>
            <w:sz w:val="24"/>
            <w:szCs w:val="24"/>
            <w:lang w:eastAsia="es-CO"/>
          </w:rPr>
          <w:t>nariz</w:t>
        </w:r>
      </w:hyperlink>
      <w:r w:rsidR="00B16D1F" w:rsidRPr="00B16D1F">
        <w:rPr>
          <w:rFonts w:ascii="Arial" w:eastAsia="Times New Roman" w:hAnsi="Arial" w:cs="Arial"/>
          <w:sz w:val="24"/>
          <w:szCs w:val="24"/>
          <w:lang w:eastAsia="es-CO"/>
        </w:rPr>
        <w:t> se diferencian de la mayoría de las otras neuronas en que mueren y regeneran sobre una base regular.</w:t>
      </w:r>
    </w:p>
    <w:p w:rsidR="00B16D1F" w:rsidRPr="00B16D1F" w:rsidRDefault="00B16D1F" w:rsidP="00A747CA">
      <w:pPr>
        <w:shd w:val="clear" w:color="auto" w:fill="FFFFFF"/>
        <w:spacing w:after="24" w:line="360" w:lineRule="atLeast"/>
        <w:ind w:left="720"/>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Hay que destacar que en organismos acuáticos no hay diferencia importante entre el olor y el gusto.</w:t>
      </w:r>
    </w:p>
    <w:p w:rsidR="00B16D1F" w:rsidRPr="00B16D1F" w:rsidRDefault="005827D8" w:rsidP="00A747CA">
      <w:pPr>
        <w:shd w:val="clear" w:color="auto" w:fill="FFFFFF"/>
        <w:spacing w:after="24" w:line="360" w:lineRule="atLeast"/>
        <w:ind w:left="720"/>
        <w:jc w:val="both"/>
        <w:rPr>
          <w:rFonts w:ascii="Arial" w:eastAsia="Times New Roman" w:hAnsi="Arial" w:cs="Arial"/>
          <w:sz w:val="24"/>
          <w:szCs w:val="24"/>
          <w:lang w:eastAsia="es-CO"/>
        </w:rPr>
      </w:pPr>
      <w:hyperlink r:id="rId22" w:tooltip="Richard Axel" w:history="1">
        <w:r w:rsidR="00B16D1F" w:rsidRPr="00B16D1F">
          <w:rPr>
            <w:rFonts w:ascii="Arial" w:eastAsia="Times New Roman" w:hAnsi="Arial" w:cs="Arial"/>
            <w:sz w:val="24"/>
            <w:szCs w:val="24"/>
            <w:lang w:eastAsia="es-CO"/>
          </w:rPr>
          <w:t>Richard Axel</w:t>
        </w:r>
      </w:hyperlink>
      <w:r w:rsidR="00B16D1F" w:rsidRPr="00B16D1F">
        <w:rPr>
          <w:rFonts w:ascii="Arial" w:eastAsia="Times New Roman" w:hAnsi="Arial" w:cs="Arial"/>
          <w:sz w:val="24"/>
          <w:szCs w:val="24"/>
          <w:lang w:eastAsia="es-CO"/>
        </w:rPr>
        <w:t> y </w:t>
      </w:r>
      <w:hyperlink r:id="rId23" w:tooltip="Linda B. Buck" w:history="1">
        <w:r w:rsidR="00B16D1F" w:rsidRPr="00B16D1F">
          <w:rPr>
            <w:rFonts w:ascii="Arial" w:eastAsia="Times New Roman" w:hAnsi="Arial" w:cs="Arial"/>
            <w:sz w:val="24"/>
            <w:szCs w:val="24"/>
            <w:lang w:eastAsia="es-CO"/>
          </w:rPr>
          <w:t xml:space="preserve">Linda B. </w:t>
        </w:r>
        <w:proofErr w:type="spellStart"/>
        <w:r w:rsidR="00B16D1F" w:rsidRPr="00B16D1F">
          <w:rPr>
            <w:rFonts w:ascii="Arial" w:eastAsia="Times New Roman" w:hAnsi="Arial" w:cs="Arial"/>
            <w:sz w:val="24"/>
            <w:szCs w:val="24"/>
            <w:lang w:eastAsia="es-CO"/>
          </w:rPr>
          <w:t>Buck</w:t>
        </w:r>
        <w:proofErr w:type="spellEnd"/>
      </w:hyperlink>
      <w:r w:rsidR="00B16D1F" w:rsidRPr="00B16D1F">
        <w:rPr>
          <w:rFonts w:ascii="Arial" w:eastAsia="Times New Roman" w:hAnsi="Arial" w:cs="Arial"/>
          <w:sz w:val="24"/>
          <w:szCs w:val="24"/>
          <w:lang w:eastAsia="es-CO"/>
        </w:rPr>
        <w:t> obtuvieron el premio Nobel de 2004 en fisiología y medicina por su trabajo sobre el olfato, publicado primero en un artículo en 1991 que describió la gran familia de cerca de mil genes que codifican los receptores del olor y cómo los receptores se relacionan con el cerebro.</w:t>
      </w:r>
    </w:p>
    <w:p w:rsidR="00B16D1F" w:rsidRPr="00B16D1F" w:rsidRDefault="00B16D1F" w:rsidP="00A747CA">
      <w:pPr>
        <w:shd w:val="clear" w:color="auto" w:fill="FFFFFF"/>
        <w:spacing w:before="96" w:after="120" w:line="288" w:lineRule="atLeast"/>
        <w:ind w:left="768"/>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Los sentidos restantes se pueden considerar tipos de tacto o sensación física del cuerpo (</w:t>
      </w:r>
      <w:proofErr w:type="spellStart"/>
      <w:r w:rsidRPr="00B16D1F">
        <w:rPr>
          <w:rFonts w:ascii="Arial" w:eastAsia="Times New Roman" w:hAnsi="Arial" w:cs="Arial"/>
          <w:sz w:val="24"/>
          <w:szCs w:val="24"/>
          <w:lang w:eastAsia="es-CO"/>
        </w:rPr>
        <w:t>somatosensación</w:t>
      </w:r>
      <w:proofErr w:type="spellEnd"/>
      <w:r w:rsidRPr="00B16D1F">
        <w:rPr>
          <w:rFonts w:ascii="Arial" w:eastAsia="Times New Roman" w:hAnsi="Arial" w:cs="Arial"/>
          <w:sz w:val="24"/>
          <w:szCs w:val="24"/>
          <w:lang w:eastAsia="es-CO"/>
        </w:rPr>
        <w:t>).</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lastRenderedPageBreak/>
        <w:t>El </w:t>
      </w:r>
      <w:hyperlink r:id="rId24" w:tooltip="Tacto" w:history="1">
        <w:r w:rsidRPr="00B16D1F">
          <w:rPr>
            <w:rFonts w:ascii="Arial" w:eastAsia="Times New Roman" w:hAnsi="Arial" w:cs="Arial"/>
            <w:bCs/>
            <w:sz w:val="24"/>
            <w:szCs w:val="24"/>
            <w:lang w:eastAsia="es-CO"/>
          </w:rPr>
          <w:t>Sentido del tacto</w:t>
        </w:r>
      </w:hyperlink>
      <w:r w:rsidRPr="00B16D1F">
        <w:rPr>
          <w:rFonts w:ascii="Arial" w:eastAsia="Times New Roman" w:hAnsi="Arial" w:cs="Arial"/>
          <w:sz w:val="24"/>
          <w:szCs w:val="24"/>
          <w:lang w:eastAsia="es-CO"/>
        </w:rPr>
        <w:t> es la percepción de la presión, generalmente en la </w:t>
      </w:r>
      <w:hyperlink r:id="rId25" w:tooltip="Piel" w:history="1">
        <w:r w:rsidRPr="00B16D1F">
          <w:rPr>
            <w:rFonts w:ascii="Arial" w:eastAsia="Times New Roman" w:hAnsi="Arial" w:cs="Arial"/>
            <w:sz w:val="24"/>
            <w:szCs w:val="24"/>
            <w:lang w:eastAsia="es-CO"/>
          </w:rPr>
          <w:t>piel</w:t>
        </w:r>
      </w:hyperlink>
      <w:r w:rsidRPr="00B16D1F">
        <w:rPr>
          <w:rFonts w:ascii="Arial" w:eastAsia="Times New Roman" w:hAnsi="Arial" w:cs="Arial"/>
          <w:sz w:val="24"/>
          <w:szCs w:val="24"/>
          <w:lang w:eastAsia="es-CO"/>
        </w:rPr>
        <w:t>.</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t>termocepción</w:t>
      </w:r>
      <w:proofErr w:type="spellEnd"/>
      <w:r w:rsidRPr="00B16D1F">
        <w:rPr>
          <w:rFonts w:ascii="Arial" w:eastAsia="Times New Roman" w:hAnsi="Arial" w:cs="Arial"/>
          <w:sz w:val="24"/>
          <w:szCs w:val="24"/>
          <w:lang w:eastAsia="es-CO"/>
        </w:rPr>
        <w:t xml:space="preserve"> es tanto la percepción del calor como de su ausencia (frío), que puede considerarse un paso intermedio de calor. Es también el primer del grupo de sentidos no identificados explícitamente por Aristóteles. Existe otra vez un cierto desacuerdo sobre cuántos sentidos representa éste realmente debido a que los </w:t>
      </w:r>
      <w:proofErr w:type="spellStart"/>
      <w:r w:rsidRPr="00B16D1F">
        <w:rPr>
          <w:rFonts w:ascii="Arial" w:eastAsia="Times New Roman" w:hAnsi="Arial" w:cs="Arial"/>
          <w:sz w:val="24"/>
          <w:szCs w:val="24"/>
          <w:lang w:eastAsia="es-CO"/>
        </w:rPr>
        <w:t>termorreceptores</w:t>
      </w:r>
      <w:proofErr w:type="spellEnd"/>
      <w:r w:rsidRPr="00B16D1F">
        <w:rPr>
          <w:rFonts w:ascii="Arial" w:eastAsia="Times New Roman" w:hAnsi="Arial" w:cs="Arial"/>
          <w:sz w:val="24"/>
          <w:szCs w:val="24"/>
          <w:lang w:eastAsia="es-CO"/>
        </w:rPr>
        <w:t xml:space="preserve"> de la piel son absolutamente diferentes de los </w:t>
      </w:r>
      <w:proofErr w:type="spellStart"/>
      <w:r w:rsidRPr="00B16D1F">
        <w:rPr>
          <w:rFonts w:ascii="Arial" w:eastAsia="Times New Roman" w:hAnsi="Arial" w:cs="Arial"/>
          <w:sz w:val="24"/>
          <w:szCs w:val="24"/>
          <w:lang w:eastAsia="es-CO"/>
        </w:rPr>
        <w:t>termorreceptores</w:t>
      </w:r>
      <w:proofErr w:type="spellEnd"/>
      <w:r w:rsidRPr="00B16D1F">
        <w:rPr>
          <w:rFonts w:ascii="Arial" w:eastAsia="Times New Roman" w:hAnsi="Arial" w:cs="Arial"/>
          <w:sz w:val="24"/>
          <w:szCs w:val="24"/>
          <w:lang w:eastAsia="es-CO"/>
        </w:rPr>
        <w:t xml:space="preserve"> homeostáticos que proporcionan la regulación de la temperatura interna del cuerpo.</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fldChar w:fldCharType="begin"/>
      </w:r>
      <w:r w:rsidRPr="00B16D1F">
        <w:rPr>
          <w:rFonts w:ascii="Arial" w:eastAsia="Times New Roman" w:hAnsi="Arial" w:cs="Arial"/>
          <w:bCs/>
          <w:sz w:val="24"/>
          <w:szCs w:val="24"/>
          <w:lang w:eastAsia="es-CO"/>
        </w:rPr>
        <w:instrText xml:space="preserve"> HYPERLINK "http://es.wikipedia.org/wiki/Nocicepci%C3%B3n" \o "Nocicepción" </w:instrText>
      </w:r>
      <w:r w:rsidRPr="00B16D1F">
        <w:rPr>
          <w:rFonts w:ascii="Arial" w:eastAsia="Times New Roman" w:hAnsi="Arial" w:cs="Arial"/>
          <w:bCs/>
          <w:sz w:val="24"/>
          <w:szCs w:val="24"/>
          <w:lang w:eastAsia="es-CO"/>
        </w:rPr>
        <w:fldChar w:fldCharType="separate"/>
      </w:r>
      <w:r w:rsidRPr="00B16D1F">
        <w:rPr>
          <w:rFonts w:ascii="Arial" w:eastAsia="Times New Roman" w:hAnsi="Arial" w:cs="Arial"/>
          <w:bCs/>
          <w:sz w:val="24"/>
          <w:szCs w:val="24"/>
          <w:lang w:eastAsia="es-CO"/>
        </w:rPr>
        <w:t>nocicepción</w:t>
      </w:r>
      <w:proofErr w:type="spellEnd"/>
      <w:r w:rsidRPr="00B16D1F">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es la percepción del </w:t>
      </w:r>
      <w:hyperlink r:id="rId26" w:tooltip="Dolor" w:history="1">
        <w:r w:rsidRPr="00B16D1F">
          <w:rPr>
            <w:rFonts w:ascii="Arial" w:eastAsia="Times New Roman" w:hAnsi="Arial" w:cs="Arial"/>
            <w:sz w:val="24"/>
            <w:szCs w:val="24"/>
            <w:lang w:eastAsia="es-CO"/>
          </w:rPr>
          <w:t>dolor</w:t>
        </w:r>
      </w:hyperlink>
      <w:r w:rsidRPr="00B16D1F">
        <w:rPr>
          <w:rFonts w:ascii="Arial" w:eastAsia="Times New Roman" w:hAnsi="Arial" w:cs="Arial"/>
          <w:sz w:val="24"/>
          <w:szCs w:val="24"/>
          <w:lang w:eastAsia="es-CO"/>
        </w:rPr>
        <w:t>. Los tres tipos de receptores del dolor son cutáneos (piel), somáticos (articulaciones y huesos) y viscerales (órganos del cuerpo).</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fldChar w:fldCharType="begin"/>
      </w:r>
      <w:r w:rsidRPr="00B16D1F">
        <w:rPr>
          <w:rFonts w:ascii="Arial" w:eastAsia="Times New Roman" w:hAnsi="Arial" w:cs="Arial"/>
          <w:bCs/>
          <w:sz w:val="24"/>
          <w:szCs w:val="24"/>
          <w:lang w:eastAsia="es-CO"/>
        </w:rPr>
        <w:instrText xml:space="preserve"> HYPERLINK "http://es.wikipedia.org/wiki/Propiocepci%C3%B3n" \o "Propiocepción" </w:instrText>
      </w:r>
      <w:r w:rsidRPr="00B16D1F">
        <w:rPr>
          <w:rFonts w:ascii="Arial" w:eastAsia="Times New Roman" w:hAnsi="Arial" w:cs="Arial"/>
          <w:bCs/>
          <w:sz w:val="24"/>
          <w:szCs w:val="24"/>
          <w:lang w:eastAsia="es-CO"/>
        </w:rPr>
        <w:fldChar w:fldCharType="separate"/>
      </w:r>
      <w:r w:rsidRPr="00B16D1F">
        <w:rPr>
          <w:rFonts w:ascii="Arial" w:eastAsia="Times New Roman" w:hAnsi="Arial" w:cs="Arial"/>
          <w:bCs/>
          <w:sz w:val="24"/>
          <w:szCs w:val="24"/>
          <w:lang w:eastAsia="es-CO"/>
        </w:rPr>
        <w:t>propiocepción</w:t>
      </w:r>
      <w:proofErr w:type="spellEnd"/>
      <w:r w:rsidRPr="00B16D1F">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es la percepción del conocimiento del cuerpo o de la situación de las diferentes partes de nuestro cuerpo.</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La </w:t>
      </w:r>
      <w:proofErr w:type="spellStart"/>
      <w:r w:rsidRPr="00B16D1F">
        <w:rPr>
          <w:rFonts w:ascii="Arial" w:eastAsia="Times New Roman" w:hAnsi="Arial" w:cs="Arial"/>
          <w:bCs/>
          <w:sz w:val="24"/>
          <w:szCs w:val="24"/>
          <w:lang w:eastAsia="es-CO"/>
        </w:rPr>
        <w:fldChar w:fldCharType="begin"/>
      </w:r>
      <w:r w:rsidRPr="00B16D1F">
        <w:rPr>
          <w:rFonts w:ascii="Arial" w:eastAsia="Times New Roman" w:hAnsi="Arial" w:cs="Arial"/>
          <w:bCs/>
          <w:sz w:val="24"/>
          <w:szCs w:val="24"/>
          <w:lang w:eastAsia="es-CO"/>
        </w:rPr>
        <w:instrText xml:space="preserve"> HYPERLINK "http://es.wikipedia.org/wiki/Equilibriocepci%C3%B3n" \o "Equilibriocepción" </w:instrText>
      </w:r>
      <w:r w:rsidRPr="00B16D1F">
        <w:rPr>
          <w:rFonts w:ascii="Arial" w:eastAsia="Times New Roman" w:hAnsi="Arial" w:cs="Arial"/>
          <w:bCs/>
          <w:sz w:val="24"/>
          <w:szCs w:val="24"/>
          <w:lang w:eastAsia="es-CO"/>
        </w:rPr>
        <w:fldChar w:fldCharType="separate"/>
      </w:r>
      <w:r w:rsidRPr="00B16D1F">
        <w:rPr>
          <w:rFonts w:ascii="Arial" w:eastAsia="Times New Roman" w:hAnsi="Arial" w:cs="Arial"/>
          <w:bCs/>
          <w:sz w:val="24"/>
          <w:szCs w:val="24"/>
          <w:lang w:eastAsia="es-CO"/>
        </w:rPr>
        <w:t>equilibriocepción</w:t>
      </w:r>
      <w:proofErr w:type="spellEnd"/>
      <w:r w:rsidRPr="00B16D1F">
        <w:rPr>
          <w:rFonts w:ascii="Arial" w:eastAsia="Times New Roman" w:hAnsi="Arial" w:cs="Arial"/>
          <w:bCs/>
          <w:sz w:val="24"/>
          <w:szCs w:val="24"/>
          <w:lang w:eastAsia="es-CO"/>
        </w:rPr>
        <w:fldChar w:fldCharType="end"/>
      </w:r>
      <w:r w:rsidRPr="00B16D1F">
        <w:rPr>
          <w:rFonts w:ascii="Arial" w:eastAsia="Times New Roman" w:hAnsi="Arial" w:cs="Arial"/>
          <w:sz w:val="24"/>
          <w:szCs w:val="24"/>
          <w:lang w:eastAsia="es-CO"/>
        </w:rPr>
        <w:t> o </w:t>
      </w:r>
      <w:hyperlink r:id="rId27" w:tooltip="Sentido del equilibrio" w:history="1">
        <w:r w:rsidRPr="00B16D1F">
          <w:rPr>
            <w:rFonts w:ascii="Arial" w:eastAsia="Times New Roman" w:hAnsi="Arial" w:cs="Arial"/>
            <w:bCs/>
            <w:sz w:val="24"/>
            <w:szCs w:val="24"/>
            <w:lang w:eastAsia="es-CO"/>
          </w:rPr>
          <w:t>sentido del equilibrio</w:t>
        </w:r>
      </w:hyperlink>
      <w:r w:rsidRPr="00B16D1F">
        <w:rPr>
          <w:rFonts w:ascii="Arial" w:eastAsia="Times New Roman" w:hAnsi="Arial" w:cs="Arial"/>
          <w:sz w:val="24"/>
          <w:szCs w:val="24"/>
          <w:lang w:eastAsia="es-CO"/>
        </w:rPr>
        <w:t> es la sensación del equilibrio y se relaciona con las tres cavidades semicirculares que contienen líquido en el oído interno, permitiendo la detección de los tres ejes del espacio; arriba-abajo, izquierda-derecha y adelante-hacia atrás.</w:t>
      </w:r>
    </w:p>
    <w:p w:rsidR="00B16D1F" w:rsidRPr="00B16D1F" w:rsidRDefault="00B16D1F" w:rsidP="00A747CA">
      <w:pPr>
        <w:numPr>
          <w:ilvl w:val="0"/>
          <w:numId w:val="4"/>
        </w:numPr>
        <w:shd w:val="clear" w:color="auto" w:fill="FFFFFF"/>
        <w:spacing w:before="100" w:beforeAutospacing="1" w:after="24" w:line="288" w:lineRule="atLeast"/>
        <w:ind w:left="1152"/>
        <w:jc w:val="both"/>
        <w:rPr>
          <w:rFonts w:ascii="Arial" w:eastAsia="Times New Roman" w:hAnsi="Arial" w:cs="Arial"/>
          <w:sz w:val="24"/>
          <w:szCs w:val="24"/>
          <w:lang w:eastAsia="es-CO"/>
        </w:rPr>
      </w:pPr>
      <w:r w:rsidRPr="00B16D1F">
        <w:rPr>
          <w:rFonts w:ascii="Arial" w:eastAsia="Times New Roman" w:hAnsi="Arial" w:cs="Arial"/>
          <w:sz w:val="24"/>
          <w:szCs w:val="24"/>
          <w:lang w:eastAsia="es-CO"/>
        </w:rPr>
        <w:t xml:space="preserve">En la Universidad de Washington en </w:t>
      </w:r>
      <w:proofErr w:type="spellStart"/>
      <w:r w:rsidRPr="00B16D1F">
        <w:rPr>
          <w:rFonts w:ascii="Arial" w:eastAsia="Times New Roman" w:hAnsi="Arial" w:cs="Arial"/>
          <w:sz w:val="24"/>
          <w:szCs w:val="24"/>
          <w:lang w:eastAsia="es-CO"/>
        </w:rPr>
        <w:t>St</w:t>
      </w:r>
      <w:proofErr w:type="spellEnd"/>
      <w:r w:rsidRPr="00B16D1F">
        <w:rPr>
          <w:rFonts w:ascii="Arial" w:eastAsia="Times New Roman" w:hAnsi="Arial" w:cs="Arial"/>
          <w:sz w:val="24"/>
          <w:szCs w:val="24"/>
          <w:lang w:eastAsia="es-CO"/>
        </w:rPr>
        <w:t xml:space="preserve"> Louis, Estados Unidos, estudios muestran que podría descubrirse un "Sentido de alerta" al peligro, ubicado en la corteza </w:t>
      </w:r>
      <w:proofErr w:type="spellStart"/>
      <w:r w:rsidRPr="00B16D1F">
        <w:rPr>
          <w:rFonts w:ascii="Arial" w:eastAsia="Times New Roman" w:hAnsi="Arial" w:cs="Arial"/>
          <w:sz w:val="24"/>
          <w:szCs w:val="24"/>
          <w:lang w:eastAsia="es-CO"/>
        </w:rPr>
        <w:t>cingulada</w:t>
      </w:r>
      <w:proofErr w:type="spellEnd"/>
      <w:r w:rsidRPr="00B16D1F">
        <w:rPr>
          <w:rFonts w:ascii="Arial" w:eastAsia="Times New Roman" w:hAnsi="Arial" w:cs="Arial"/>
          <w:sz w:val="24"/>
          <w:szCs w:val="24"/>
          <w:lang w:eastAsia="es-CO"/>
        </w:rPr>
        <w:t xml:space="preserve"> anterior del cerebro. Este mecanismo podría funcionar como un sistema de alerta ante el posible error.</w:t>
      </w:r>
    </w:p>
    <w:p w:rsidR="00B16D1F" w:rsidRDefault="00B16D1F" w:rsidP="00A747CA">
      <w:pPr>
        <w:jc w:val="both"/>
        <w:rPr>
          <w:rFonts w:ascii="Arial" w:hAnsi="Arial" w:cs="Arial"/>
          <w:sz w:val="24"/>
          <w:szCs w:val="24"/>
        </w:rPr>
      </w:pPr>
    </w:p>
    <w:p w:rsidR="00227CA1" w:rsidRPr="00227CA1" w:rsidRDefault="00227CA1" w:rsidP="00A747CA">
      <w:pPr>
        <w:jc w:val="both"/>
        <w:rPr>
          <w:rFonts w:ascii="Arial" w:hAnsi="Arial" w:cs="Arial"/>
          <w:b/>
          <w:sz w:val="24"/>
          <w:szCs w:val="24"/>
        </w:rPr>
      </w:pPr>
      <w:r w:rsidRPr="00227CA1">
        <w:rPr>
          <w:rFonts w:ascii="Arial" w:hAnsi="Arial" w:cs="Arial"/>
          <w:b/>
          <w:sz w:val="24"/>
          <w:szCs w:val="24"/>
        </w:rPr>
        <w:t>MOMENTO FINAL</w:t>
      </w:r>
    </w:p>
    <w:p w:rsidR="00227CA1" w:rsidRPr="00227CA1" w:rsidRDefault="00227CA1" w:rsidP="00A747CA">
      <w:pPr>
        <w:jc w:val="both"/>
        <w:rPr>
          <w:rFonts w:ascii="Arial" w:hAnsi="Arial" w:cs="Arial"/>
          <w:sz w:val="24"/>
          <w:szCs w:val="24"/>
        </w:rPr>
      </w:pPr>
      <w:r>
        <w:rPr>
          <w:rFonts w:ascii="Arial" w:hAnsi="Arial" w:cs="Arial"/>
          <w:sz w:val="24"/>
          <w:szCs w:val="24"/>
        </w:rPr>
        <w:t>Se socializaran las construcciones de los estudiantes.</w:t>
      </w:r>
    </w:p>
    <w:p w:rsidR="00A53A79" w:rsidRDefault="00227CA1" w:rsidP="00A747CA">
      <w:pPr>
        <w:jc w:val="both"/>
        <w:rPr>
          <w:rFonts w:ascii="Arial" w:hAnsi="Arial" w:cs="Arial"/>
          <w:sz w:val="24"/>
          <w:szCs w:val="24"/>
        </w:rPr>
      </w:pPr>
      <w:r>
        <w:rPr>
          <w:rFonts w:ascii="Arial" w:hAnsi="Arial" w:cs="Arial"/>
          <w:sz w:val="24"/>
          <w:szCs w:val="24"/>
        </w:rPr>
        <w:t>Cada niño deberá graficar en su cuaderno de trabajo lo más interesante para ellos de la actividad presentada.</w:t>
      </w:r>
      <w:r w:rsidR="00A53A79">
        <w:rPr>
          <w:rFonts w:ascii="Arial" w:hAnsi="Arial" w:cs="Arial"/>
          <w:sz w:val="24"/>
          <w:szCs w:val="24"/>
        </w:rPr>
        <w:t xml:space="preserve"> </w:t>
      </w:r>
    </w:p>
    <w:p w:rsidR="00A53A79" w:rsidRPr="00A53A79" w:rsidRDefault="00A53A79" w:rsidP="00A747CA">
      <w:pPr>
        <w:jc w:val="both"/>
        <w:rPr>
          <w:rFonts w:ascii="Arial" w:hAnsi="Arial" w:cs="Arial"/>
          <w:b/>
          <w:sz w:val="24"/>
          <w:szCs w:val="24"/>
        </w:rPr>
      </w:pPr>
      <w:r w:rsidRPr="00A53A79">
        <w:rPr>
          <w:rFonts w:ascii="Arial" w:hAnsi="Arial" w:cs="Arial"/>
          <w:b/>
          <w:sz w:val="24"/>
          <w:szCs w:val="24"/>
        </w:rPr>
        <w:t>ACTIVIDAD COMPLEMENTARIA</w:t>
      </w:r>
    </w:p>
    <w:p w:rsidR="003C6B2A" w:rsidRDefault="00A53A79" w:rsidP="00A747CA">
      <w:pPr>
        <w:jc w:val="both"/>
        <w:rPr>
          <w:rFonts w:ascii="Arial" w:hAnsi="Arial" w:cs="Arial"/>
          <w:sz w:val="24"/>
          <w:szCs w:val="24"/>
        </w:rPr>
      </w:pPr>
      <w:r w:rsidRPr="00A53A79">
        <w:rPr>
          <w:rFonts w:ascii="Arial" w:hAnsi="Arial" w:cs="Arial"/>
          <w:sz w:val="24"/>
          <w:szCs w:val="24"/>
        </w:rPr>
        <w:t>En e</w:t>
      </w:r>
      <w:r>
        <w:rPr>
          <w:rFonts w:ascii="Arial" w:hAnsi="Arial" w:cs="Arial"/>
          <w:sz w:val="24"/>
          <w:szCs w:val="24"/>
        </w:rPr>
        <w:t xml:space="preserve">l tablero </w:t>
      </w:r>
      <w:r w:rsidR="00557F86">
        <w:rPr>
          <w:rFonts w:ascii="Arial" w:hAnsi="Arial" w:cs="Arial"/>
          <w:sz w:val="24"/>
          <w:szCs w:val="24"/>
        </w:rPr>
        <w:t>dibujaremos una oreja, una boca, un ojo y una nariz con el fin de reconocer aquellas partes sensibles que nos permiten realizar acciones.</w:t>
      </w:r>
    </w:p>
    <w:p w:rsidR="00557F86" w:rsidRDefault="00557F86" w:rsidP="00A747CA">
      <w:pPr>
        <w:jc w:val="both"/>
        <w:rPr>
          <w:rFonts w:ascii="Arial" w:hAnsi="Arial" w:cs="Arial"/>
          <w:b/>
          <w:sz w:val="24"/>
          <w:szCs w:val="24"/>
        </w:rPr>
      </w:pPr>
      <w:r w:rsidRPr="00557F86">
        <w:rPr>
          <w:rFonts w:ascii="Arial" w:hAnsi="Arial" w:cs="Arial"/>
          <w:b/>
          <w:sz w:val="24"/>
          <w:szCs w:val="24"/>
        </w:rPr>
        <w:t>ESTRATEGIAS METODOLOGICAS</w:t>
      </w:r>
    </w:p>
    <w:p w:rsidR="00557F86" w:rsidRPr="00557F86" w:rsidRDefault="00557F86" w:rsidP="00A747CA">
      <w:pPr>
        <w:pStyle w:val="Prrafodelista"/>
        <w:numPr>
          <w:ilvl w:val="0"/>
          <w:numId w:val="2"/>
        </w:numPr>
        <w:jc w:val="both"/>
        <w:rPr>
          <w:rFonts w:ascii="Arial" w:hAnsi="Arial" w:cs="Arial"/>
          <w:b/>
          <w:sz w:val="24"/>
          <w:szCs w:val="24"/>
        </w:rPr>
      </w:pPr>
      <w:r>
        <w:rPr>
          <w:rFonts w:ascii="Arial" w:hAnsi="Arial" w:cs="Arial"/>
          <w:sz w:val="24"/>
          <w:szCs w:val="24"/>
        </w:rPr>
        <w:t xml:space="preserve">Participación </w:t>
      </w:r>
    </w:p>
    <w:p w:rsidR="00557F86" w:rsidRPr="00557F86" w:rsidRDefault="00557F86" w:rsidP="00A747CA">
      <w:pPr>
        <w:pStyle w:val="Prrafodelista"/>
        <w:numPr>
          <w:ilvl w:val="0"/>
          <w:numId w:val="2"/>
        </w:numPr>
        <w:jc w:val="both"/>
        <w:rPr>
          <w:rFonts w:ascii="Arial" w:hAnsi="Arial" w:cs="Arial"/>
          <w:b/>
          <w:sz w:val="24"/>
          <w:szCs w:val="24"/>
        </w:rPr>
      </w:pPr>
      <w:r>
        <w:rPr>
          <w:rFonts w:ascii="Arial" w:hAnsi="Arial" w:cs="Arial"/>
          <w:sz w:val="24"/>
          <w:szCs w:val="24"/>
        </w:rPr>
        <w:t>Observación</w:t>
      </w:r>
    </w:p>
    <w:p w:rsidR="00557F86" w:rsidRPr="00557F86" w:rsidRDefault="00557F86" w:rsidP="00A747CA">
      <w:pPr>
        <w:pStyle w:val="Prrafodelista"/>
        <w:numPr>
          <w:ilvl w:val="0"/>
          <w:numId w:val="2"/>
        </w:numPr>
        <w:jc w:val="both"/>
        <w:rPr>
          <w:rFonts w:ascii="Arial" w:hAnsi="Arial" w:cs="Arial"/>
          <w:b/>
          <w:sz w:val="24"/>
          <w:szCs w:val="24"/>
        </w:rPr>
      </w:pPr>
      <w:r>
        <w:rPr>
          <w:rFonts w:ascii="Arial" w:hAnsi="Arial" w:cs="Arial"/>
          <w:sz w:val="24"/>
          <w:szCs w:val="24"/>
        </w:rPr>
        <w:t>Motivación</w:t>
      </w:r>
    </w:p>
    <w:p w:rsidR="00557F86" w:rsidRPr="00557F86" w:rsidRDefault="00557F86" w:rsidP="00A747CA">
      <w:pPr>
        <w:pStyle w:val="Prrafodelista"/>
        <w:numPr>
          <w:ilvl w:val="0"/>
          <w:numId w:val="2"/>
        </w:numPr>
        <w:jc w:val="both"/>
        <w:rPr>
          <w:rFonts w:ascii="Arial" w:hAnsi="Arial" w:cs="Arial"/>
          <w:b/>
          <w:sz w:val="24"/>
          <w:szCs w:val="24"/>
        </w:rPr>
      </w:pPr>
      <w:r>
        <w:rPr>
          <w:rFonts w:ascii="Arial" w:hAnsi="Arial" w:cs="Arial"/>
          <w:sz w:val="24"/>
          <w:szCs w:val="24"/>
        </w:rPr>
        <w:t>Trabajo grupal e individual</w:t>
      </w:r>
    </w:p>
    <w:p w:rsidR="00557F86" w:rsidRDefault="00557F86" w:rsidP="00A747CA">
      <w:pPr>
        <w:pStyle w:val="Prrafodelista"/>
        <w:jc w:val="both"/>
        <w:rPr>
          <w:rFonts w:ascii="Arial" w:hAnsi="Arial" w:cs="Arial"/>
          <w:b/>
          <w:sz w:val="24"/>
          <w:szCs w:val="24"/>
        </w:rPr>
      </w:pPr>
    </w:p>
    <w:p w:rsidR="00B16D1F" w:rsidRPr="00557F86" w:rsidRDefault="00B16D1F" w:rsidP="00A747CA">
      <w:pPr>
        <w:pStyle w:val="Prrafodelista"/>
        <w:jc w:val="both"/>
        <w:rPr>
          <w:rFonts w:ascii="Arial" w:hAnsi="Arial" w:cs="Arial"/>
          <w:b/>
          <w:sz w:val="24"/>
          <w:szCs w:val="24"/>
        </w:rPr>
      </w:pPr>
    </w:p>
    <w:p w:rsidR="00557F86" w:rsidRPr="00557F86" w:rsidRDefault="00557F86" w:rsidP="00A747CA">
      <w:pPr>
        <w:jc w:val="both"/>
        <w:rPr>
          <w:rFonts w:ascii="Arial" w:hAnsi="Arial" w:cs="Arial"/>
          <w:b/>
          <w:sz w:val="24"/>
          <w:szCs w:val="24"/>
        </w:rPr>
      </w:pPr>
      <w:r>
        <w:rPr>
          <w:rFonts w:ascii="Arial" w:hAnsi="Arial" w:cs="Arial"/>
          <w:b/>
          <w:sz w:val="24"/>
          <w:szCs w:val="24"/>
        </w:rPr>
        <w:lastRenderedPageBreak/>
        <w:t>RECURSOS</w:t>
      </w:r>
    </w:p>
    <w:p w:rsidR="00557F86" w:rsidRDefault="00557F86" w:rsidP="00A747CA">
      <w:pPr>
        <w:jc w:val="both"/>
        <w:rPr>
          <w:rFonts w:ascii="Arial" w:hAnsi="Arial" w:cs="Arial"/>
          <w:sz w:val="24"/>
          <w:szCs w:val="24"/>
        </w:rPr>
      </w:pPr>
      <w:r>
        <w:rPr>
          <w:rFonts w:ascii="Arial" w:hAnsi="Arial" w:cs="Arial"/>
          <w:b/>
          <w:sz w:val="24"/>
          <w:szCs w:val="24"/>
        </w:rPr>
        <w:t>H</w:t>
      </w:r>
      <w:r w:rsidRPr="00557F86">
        <w:rPr>
          <w:rFonts w:ascii="Arial" w:hAnsi="Arial" w:cs="Arial"/>
          <w:b/>
          <w:sz w:val="24"/>
          <w:szCs w:val="24"/>
        </w:rPr>
        <w:t>umanos:</w:t>
      </w:r>
      <w:r>
        <w:rPr>
          <w:rFonts w:ascii="Arial" w:hAnsi="Arial" w:cs="Arial"/>
          <w:sz w:val="24"/>
          <w:szCs w:val="24"/>
        </w:rPr>
        <w:t xml:space="preserve"> coordinadores, maestro formadores, alumnos.</w:t>
      </w:r>
    </w:p>
    <w:p w:rsidR="00557F86" w:rsidRPr="00557F86" w:rsidRDefault="00557F86" w:rsidP="00A747CA">
      <w:pPr>
        <w:jc w:val="both"/>
        <w:rPr>
          <w:rFonts w:ascii="Arial" w:hAnsi="Arial" w:cs="Arial"/>
          <w:sz w:val="24"/>
          <w:szCs w:val="24"/>
        </w:rPr>
      </w:pPr>
      <w:r w:rsidRPr="00557F86">
        <w:rPr>
          <w:rFonts w:ascii="Arial" w:hAnsi="Arial" w:cs="Arial"/>
          <w:b/>
          <w:sz w:val="24"/>
          <w:szCs w:val="24"/>
        </w:rPr>
        <w:t>Físicos:</w:t>
      </w:r>
      <w:r>
        <w:rPr>
          <w:rFonts w:ascii="Arial" w:hAnsi="Arial" w:cs="Arial"/>
          <w:b/>
          <w:sz w:val="24"/>
          <w:szCs w:val="24"/>
        </w:rPr>
        <w:t xml:space="preserve"> </w:t>
      </w:r>
      <w:r w:rsidRPr="00557F86">
        <w:rPr>
          <w:rFonts w:ascii="Arial" w:hAnsi="Arial" w:cs="Arial"/>
          <w:sz w:val="24"/>
          <w:szCs w:val="24"/>
        </w:rPr>
        <w:t>aula de clase</w:t>
      </w:r>
    </w:p>
    <w:p w:rsidR="00557F86" w:rsidRDefault="00557F86" w:rsidP="00A747CA">
      <w:pPr>
        <w:jc w:val="both"/>
        <w:rPr>
          <w:rFonts w:ascii="Arial" w:hAnsi="Arial" w:cs="Arial"/>
          <w:sz w:val="24"/>
          <w:szCs w:val="24"/>
        </w:rPr>
      </w:pPr>
      <w:r>
        <w:rPr>
          <w:rFonts w:ascii="Arial" w:hAnsi="Arial" w:cs="Arial"/>
          <w:b/>
          <w:sz w:val="24"/>
          <w:szCs w:val="24"/>
        </w:rPr>
        <w:t>Logí</w:t>
      </w:r>
      <w:r w:rsidRPr="00557F86">
        <w:rPr>
          <w:rFonts w:ascii="Arial" w:hAnsi="Arial" w:cs="Arial"/>
          <w:b/>
          <w:sz w:val="24"/>
          <w:szCs w:val="24"/>
        </w:rPr>
        <w:t>sticos:</w:t>
      </w:r>
      <w:r w:rsidRPr="00557F86">
        <w:rPr>
          <w:rFonts w:ascii="Arial" w:hAnsi="Arial" w:cs="Arial"/>
          <w:sz w:val="24"/>
          <w:szCs w:val="24"/>
        </w:rPr>
        <w:t xml:space="preserve"> bombas, pita, cinta, pitillos, fruta, leche en polvo, etc.</w:t>
      </w:r>
    </w:p>
    <w:p w:rsidR="00557F86" w:rsidRDefault="00557F86" w:rsidP="00A747CA">
      <w:pPr>
        <w:jc w:val="both"/>
        <w:rPr>
          <w:rFonts w:ascii="Arial" w:hAnsi="Arial" w:cs="Arial"/>
          <w:sz w:val="24"/>
          <w:szCs w:val="24"/>
        </w:rPr>
      </w:pPr>
    </w:p>
    <w:p w:rsidR="00557F86" w:rsidRDefault="00557F86" w:rsidP="00A747CA">
      <w:pPr>
        <w:jc w:val="both"/>
        <w:rPr>
          <w:rFonts w:ascii="Arial" w:hAnsi="Arial" w:cs="Arial"/>
          <w:b/>
          <w:sz w:val="24"/>
          <w:szCs w:val="24"/>
        </w:rPr>
      </w:pPr>
      <w:r w:rsidRPr="00557F86">
        <w:rPr>
          <w:rFonts w:ascii="Arial" w:hAnsi="Arial" w:cs="Arial"/>
          <w:b/>
          <w:sz w:val="24"/>
          <w:szCs w:val="24"/>
        </w:rPr>
        <w:t>CIBERGRAFÍA</w:t>
      </w:r>
      <w:r>
        <w:rPr>
          <w:rFonts w:ascii="Arial" w:hAnsi="Arial" w:cs="Arial"/>
          <w:b/>
          <w:sz w:val="24"/>
          <w:szCs w:val="24"/>
        </w:rPr>
        <w:t xml:space="preserve"> Y BIBLIOGRAFÍA</w:t>
      </w:r>
    </w:p>
    <w:p w:rsidR="00557F86" w:rsidRPr="00557F86" w:rsidRDefault="005827D8" w:rsidP="00A747CA">
      <w:pPr>
        <w:jc w:val="both"/>
        <w:rPr>
          <w:rFonts w:ascii="Arial" w:hAnsi="Arial" w:cs="Arial"/>
          <w:b/>
          <w:sz w:val="24"/>
          <w:szCs w:val="24"/>
        </w:rPr>
      </w:pPr>
      <w:hyperlink r:id="rId28" w:history="1">
        <w:r w:rsidR="00B16D1F">
          <w:rPr>
            <w:rStyle w:val="Hipervnculo"/>
          </w:rPr>
          <w:t>http://es.wikipedia.org/wiki/Sentido_(percepci%C3%B3n)</w:t>
        </w:r>
      </w:hyperlink>
    </w:p>
    <w:p w:rsidR="00557F86" w:rsidRPr="00557F86" w:rsidRDefault="00557F86">
      <w:pPr>
        <w:rPr>
          <w:rFonts w:ascii="Arial" w:hAnsi="Arial" w:cs="Arial"/>
          <w:b/>
          <w:sz w:val="24"/>
          <w:szCs w:val="24"/>
        </w:rPr>
      </w:pPr>
    </w:p>
    <w:p w:rsidR="00557F86" w:rsidRPr="00557F86" w:rsidRDefault="00557F86">
      <w:pPr>
        <w:rPr>
          <w:rFonts w:ascii="Arial" w:hAnsi="Arial" w:cs="Arial"/>
          <w:sz w:val="24"/>
          <w:szCs w:val="24"/>
        </w:rPr>
      </w:pPr>
    </w:p>
    <w:sectPr w:rsidR="00557F86" w:rsidRPr="00557F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EC23BA"/>
    <w:multiLevelType w:val="multilevel"/>
    <w:tmpl w:val="7D48B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63906D8"/>
    <w:multiLevelType w:val="multilevel"/>
    <w:tmpl w:val="7FB4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C34BB5"/>
    <w:multiLevelType w:val="hybridMultilevel"/>
    <w:tmpl w:val="240C40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6384019C"/>
    <w:multiLevelType w:val="hybridMultilevel"/>
    <w:tmpl w:val="D1682E0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2A"/>
    <w:rsid w:val="000523C1"/>
    <w:rsid w:val="000E4004"/>
    <w:rsid w:val="0019758E"/>
    <w:rsid w:val="00227CA1"/>
    <w:rsid w:val="003C6B2A"/>
    <w:rsid w:val="00446FF1"/>
    <w:rsid w:val="00557F86"/>
    <w:rsid w:val="005827D8"/>
    <w:rsid w:val="005A6E26"/>
    <w:rsid w:val="007C7D80"/>
    <w:rsid w:val="009811BF"/>
    <w:rsid w:val="00A53A79"/>
    <w:rsid w:val="00A747CA"/>
    <w:rsid w:val="00B049B6"/>
    <w:rsid w:val="00B14F1C"/>
    <w:rsid w:val="00B16D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CFF392-7A50-43E1-9CF0-2F5953679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A6E26"/>
    <w:pPr>
      <w:ind w:left="720"/>
      <w:contextualSpacing/>
    </w:pPr>
  </w:style>
  <w:style w:type="character" w:styleId="Hipervnculo">
    <w:name w:val="Hyperlink"/>
    <w:basedOn w:val="Fuentedeprrafopredeter"/>
    <w:uiPriority w:val="99"/>
    <w:semiHidden/>
    <w:unhideWhenUsed/>
    <w:rsid w:val="00B16D1F"/>
    <w:rPr>
      <w:color w:val="0000FF"/>
      <w:u w:val="single"/>
    </w:rPr>
  </w:style>
  <w:style w:type="paragraph" w:styleId="NormalWeb">
    <w:name w:val="Normal (Web)"/>
    <w:basedOn w:val="Normal"/>
    <w:uiPriority w:val="99"/>
    <w:semiHidden/>
    <w:unhideWhenUsed/>
    <w:rsid w:val="00B16D1F"/>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B16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531376">
      <w:bodyDiv w:val="1"/>
      <w:marLeft w:val="0"/>
      <w:marRight w:val="0"/>
      <w:marTop w:val="0"/>
      <w:marBottom w:val="0"/>
      <w:divBdr>
        <w:top w:val="none" w:sz="0" w:space="0" w:color="auto"/>
        <w:left w:val="none" w:sz="0" w:space="0" w:color="auto"/>
        <w:bottom w:val="none" w:sz="0" w:space="0" w:color="auto"/>
        <w:right w:val="none" w:sz="0" w:space="0" w:color="auto"/>
      </w:divBdr>
    </w:div>
    <w:div w:id="19179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sicolog%C3%ADa" TargetMode="External"/><Relationship Id="rId13" Type="http://schemas.openxmlformats.org/officeDocument/2006/relationships/hyperlink" Target="http://es.wikipedia.org/wiki/Ojo" TargetMode="External"/><Relationship Id="rId18" Type="http://schemas.openxmlformats.org/officeDocument/2006/relationships/hyperlink" Target="http://es.wikipedia.org/wiki/Hercio" TargetMode="External"/><Relationship Id="rId26" Type="http://schemas.openxmlformats.org/officeDocument/2006/relationships/hyperlink" Target="http://es.wikipedia.org/wiki/Dolor" TargetMode="External"/><Relationship Id="rId3" Type="http://schemas.openxmlformats.org/officeDocument/2006/relationships/settings" Target="settings.xml"/><Relationship Id="rId21" Type="http://schemas.openxmlformats.org/officeDocument/2006/relationships/hyperlink" Target="http://es.wikipedia.org/wiki/Nariz" TargetMode="External"/><Relationship Id="rId7" Type="http://schemas.openxmlformats.org/officeDocument/2006/relationships/hyperlink" Target="http://es.wikipedia.org/wiki/Neurociencia" TargetMode="External"/><Relationship Id="rId12" Type="http://schemas.openxmlformats.org/officeDocument/2006/relationships/hyperlink" Target="http://es.wikipedia.org/wiki/Luz_visible" TargetMode="External"/><Relationship Id="rId17" Type="http://schemas.openxmlformats.org/officeDocument/2006/relationships/hyperlink" Target="http://es.wikipedia.org/wiki/O%C3%ADdo" TargetMode="External"/><Relationship Id="rId25" Type="http://schemas.openxmlformats.org/officeDocument/2006/relationships/hyperlink" Target="http://es.wikipedia.org/wiki/Piel" TargetMode="External"/><Relationship Id="rId2" Type="http://schemas.openxmlformats.org/officeDocument/2006/relationships/styles" Target="styles.xml"/><Relationship Id="rId16" Type="http://schemas.openxmlformats.org/officeDocument/2006/relationships/hyperlink" Target="http://es.wikipedia.org/wiki/Glutamato" TargetMode="External"/><Relationship Id="rId20" Type="http://schemas.openxmlformats.org/officeDocument/2006/relationships/hyperlink" Target="http://es.wikipedia.org/wiki/Olfato"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s.wikipedia.org/wiki/Ciencia" TargetMode="External"/><Relationship Id="rId11" Type="http://schemas.openxmlformats.org/officeDocument/2006/relationships/hyperlink" Target="http://es.wikipedia.org/wiki/Ondas_electromagn%C3%A9ticas" TargetMode="External"/><Relationship Id="rId24" Type="http://schemas.openxmlformats.org/officeDocument/2006/relationships/hyperlink" Target="http://es.wikipedia.org/wiki/Tacto" TargetMode="External"/><Relationship Id="rId5" Type="http://schemas.openxmlformats.org/officeDocument/2006/relationships/hyperlink" Target="http://es.wikipedia.org/wiki/Percepci%C3%B3n" TargetMode="External"/><Relationship Id="rId15" Type="http://schemas.openxmlformats.org/officeDocument/2006/relationships/hyperlink" Target="http://es.wikipedia.org/wiki/Lengua_(anatom%C3%ADa)" TargetMode="External"/><Relationship Id="rId23" Type="http://schemas.openxmlformats.org/officeDocument/2006/relationships/hyperlink" Target="http://es.wikipedia.org/wiki/Linda_B._Buck" TargetMode="External"/><Relationship Id="rId28" Type="http://schemas.openxmlformats.org/officeDocument/2006/relationships/hyperlink" Target="http://es.wikipedia.org/wiki/Sentido_(percepci%C3%B3n)" TargetMode="External"/><Relationship Id="rId10" Type="http://schemas.openxmlformats.org/officeDocument/2006/relationships/hyperlink" Target="http://es.wikipedia.org/wiki/Sentido_de_la_vista" TargetMode="External"/><Relationship Id="rId19" Type="http://schemas.openxmlformats.org/officeDocument/2006/relationships/hyperlink" Target="http://es.wikipedia.org/wiki/Sonido" TargetMode="External"/><Relationship Id="rId4" Type="http://schemas.openxmlformats.org/officeDocument/2006/relationships/webSettings" Target="webSettings.xml"/><Relationship Id="rId9" Type="http://schemas.openxmlformats.org/officeDocument/2006/relationships/hyperlink" Target="http://es.wikipedia.org/wiki/Filosof%C3%ADa_de_la_percepci%C3%B3n" TargetMode="External"/><Relationship Id="rId14" Type="http://schemas.openxmlformats.org/officeDocument/2006/relationships/hyperlink" Target="http://es.wikipedia.org/wiki/Gusto" TargetMode="External"/><Relationship Id="rId22" Type="http://schemas.openxmlformats.org/officeDocument/2006/relationships/hyperlink" Target="http://es.wikipedia.org/wiki/Richard_Axel" TargetMode="External"/><Relationship Id="rId27" Type="http://schemas.openxmlformats.org/officeDocument/2006/relationships/hyperlink" Target="http://es.wikipedia.org/wiki/Sentido_del_equilibrio"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8327</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creator>
  <cp:lastModifiedBy>Sara Mejía</cp:lastModifiedBy>
  <cp:revision>2</cp:revision>
  <dcterms:created xsi:type="dcterms:W3CDTF">2013-10-21T14:50:00Z</dcterms:created>
  <dcterms:modified xsi:type="dcterms:W3CDTF">2013-10-21T14:50:00Z</dcterms:modified>
</cp:coreProperties>
</file>